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1F5" w:rsidRDefault="000021F5" w:rsidP="000021F5">
      <w:pPr>
        <w:spacing w:line="64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省</w:t>
      </w:r>
      <w:r>
        <w:rPr>
          <w:rFonts w:ascii="方正小标宋简体" w:eastAsia="方正小标宋简体"/>
          <w:sz w:val="44"/>
          <w:szCs w:val="44"/>
        </w:rPr>
        <w:t>委编办</w:t>
      </w:r>
      <w:r w:rsidRPr="00DD40E6"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 w:hint="eastAsia"/>
          <w:sz w:val="44"/>
          <w:szCs w:val="44"/>
        </w:rPr>
        <w:t>年部门预算公开</w:t>
      </w:r>
      <w:r w:rsidRPr="00DD40E6">
        <w:rPr>
          <w:rFonts w:ascii="方正小标宋简体" w:eastAsia="方正小标宋简体" w:hint="eastAsia"/>
          <w:sz w:val="44"/>
          <w:szCs w:val="44"/>
        </w:rPr>
        <w:t>说明</w:t>
      </w:r>
    </w:p>
    <w:p w:rsidR="000021F5" w:rsidRDefault="000021F5" w:rsidP="000021F5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021F5" w:rsidRDefault="000021F5" w:rsidP="000021F5">
      <w:p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D40E6">
        <w:rPr>
          <w:rFonts w:ascii="仿宋_GB2312" w:eastAsia="仿宋_GB2312" w:hint="eastAsia"/>
          <w:sz w:val="32"/>
          <w:szCs w:val="32"/>
        </w:rPr>
        <w:t>按照《预算法》、《地方预决算公开操作规程》、《中共甘肃省委办公厅 甘肃省人民政府办公厅关于进一步推进预算公开工作的实施方案》，现将</w:t>
      </w:r>
      <w:r>
        <w:rPr>
          <w:rFonts w:ascii="仿宋_GB2312" w:eastAsia="仿宋_GB2312"/>
          <w:sz w:val="32"/>
          <w:szCs w:val="32"/>
        </w:rPr>
        <w:t>2020</w:t>
      </w:r>
      <w:r w:rsidRPr="00DD40E6">
        <w:rPr>
          <w:rFonts w:ascii="仿宋_GB2312" w:eastAsia="仿宋_GB2312" w:hint="eastAsia"/>
          <w:sz w:val="32"/>
          <w:szCs w:val="32"/>
        </w:rPr>
        <w:t>年部门预算公开如下：</w:t>
      </w:r>
    </w:p>
    <w:p w:rsidR="000021F5" w:rsidRPr="00DD40E6" w:rsidRDefault="000021F5" w:rsidP="000021F5">
      <w:p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D40E6">
        <w:rPr>
          <w:rFonts w:ascii="黑体" w:eastAsia="黑体" w:hAnsi="黑体" w:hint="eastAsia"/>
          <w:sz w:val="32"/>
          <w:szCs w:val="32"/>
        </w:rPr>
        <w:t>一、部门职责</w:t>
      </w:r>
    </w:p>
    <w:p w:rsidR="000021F5" w:rsidRPr="000021F5" w:rsidRDefault="000021F5" w:rsidP="000021F5">
      <w:pPr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021F5">
        <w:rPr>
          <w:rFonts w:ascii="仿宋_GB2312" w:eastAsia="仿宋_GB2312" w:hAnsi="黑体" w:hint="eastAsia"/>
          <w:sz w:val="32"/>
          <w:szCs w:val="32"/>
        </w:rPr>
        <w:t>1.</w:t>
      </w:r>
      <w:r w:rsidRPr="000021F5">
        <w:rPr>
          <w:rFonts w:ascii="仿宋_GB2312" w:eastAsia="仿宋_GB2312" w:hAnsi="仿宋" w:hint="eastAsia"/>
          <w:sz w:val="32"/>
          <w:szCs w:val="32"/>
        </w:rPr>
        <w:t>贯彻执行党和国家关于行政体制改革、机构改革和机构编制管理的方针、政策和法规，研究起草全省机构编制工作的政策法规和制度。</w:t>
      </w:r>
    </w:p>
    <w:p w:rsidR="000021F5" w:rsidRPr="000021F5" w:rsidRDefault="000021F5" w:rsidP="000021F5">
      <w:pPr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021F5">
        <w:rPr>
          <w:rFonts w:ascii="仿宋_GB2312" w:eastAsia="仿宋_GB2312" w:hAnsi="黑体" w:hint="eastAsia"/>
          <w:sz w:val="32"/>
          <w:szCs w:val="32"/>
        </w:rPr>
        <w:t>2.</w:t>
      </w:r>
      <w:r w:rsidRPr="000021F5">
        <w:rPr>
          <w:rFonts w:ascii="仿宋_GB2312" w:eastAsia="仿宋_GB2312" w:hAnsi="仿宋" w:hint="eastAsia"/>
          <w:sz w:val="32"/>
          <w:szCs w:val="32"/>
        </w:rPr>
        <w:t>在省委编委领导下，负责全省各级党政机关，人大政协，监委、法院、检察院机关，各民主党派机关、群团组织机关的机构编制管理工作。</w:t>
      </w:r>
    </w:p>
    <w:p w:rsidR="000021F5" w:rsidRPr="000021F5" w:rsidRDefault="000021F5" w:rsidP="000021F5">
      <w:pPr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021F5">
        <w:rPr>
          <w:rFonts w:ascii="仿宋_GB2312" w:eastAsia="仿宋_GB2312" w:hAnsi="黑体" w:hint="eastAsia"/>
          <w:sz w:val="32"/>
          <w:szCs w:val="32"/>
        </w:rPr>
        <w:t>3.</w:t>
      </w:r>
      <w:r w:rsidRPr="000021F5">
        <w:rPr>
          <w:rFonts w:ascii="仿宋_GB2312" w:eastAsia="仿宋_GB2312" w:hAnsi="仿宋" w:hint="eastAsia"/>
          <w:sz w:val="32"/>
          <w:szCs w:val="32"/>
        </w:rPr>
        <w:t>根据中央、中央编委和省委、省委编委的统一安排部署，研究起草省级机构改革方案，审核市县机构改革方案，指导协调市县机构改革及机构编制管理工作。</w:t>
      </w:r>
    </w:p>
    <w:p w:rsidR="000021F5" w:rsidRPr="000021F5" w:rsidRDefault="000021F5" w:rsidP="000021F5">
      <w:pPr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021F5">
        <w:rPr>
          <w:rFonts w:ascii="仿宋_GB2312" w:eastAsia="仿宋_GB2312" w:hAnsi="黑体" w:hint="eastAsia"/>
          <w:sz w:val="32"/>
          <w:szCs w:val="32"/>
        </w:rPr>
        <w:t>4.</w:t>
      </w:r>
      <w:r w:rsidRPr="000021F5">
        <w:rPr>
          <w:rFonts w:ascii="仿宋_GB2312" w:eastAsia="仿宋_GB2312" w:hAnsi="仿宋" w:hint="eastAsia"/>
          <w:sz w:val="32"/>
          <w:szCs w:val="32"/>
        </w:rPr>
        <w:t>研究提出全省各类厅级机构设置和调整的意见，按程序报请省委编委、省委研究同意后，报中央编委审批。</w:t>
      </w:r>
    </w:p>
    <w:p w:rsidR="000021F5" w:rsidRPr="000021F5" w:rsidRDefault="000021F5" w:rsidP="000021F5">
      <w:pPr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021F5">
        <w:rPr>
          <w:rFonts w:ascii="仿宋_GB2312" w:eastAsia="仿宋_GB2312" w:hAnsi="黑体" w:hint="eastAsia"/>
          <w:sz w:val="32"/>
          <w:szCs w:val="32"/>
        </w:rPr>
        <w:t>5.</w:t>
      </w:r>
      <w:r w:rsidRPr="000021F5">
        <w:rPr>
          <w:rFonts w:ascii="仿宋_GB2312" w:eastAsia="仿宋_GB2312" w:hAnsi="仿宋" w:hint="eastAsia"/>
          <w:sz w:val="32"/>
          <w:szCs w:val="32"/>
        </w:rPr>
        <w:t>审核</w:t>
      </w:r>
      <w:proofErr w:type="gramStart"/>
      <w:r w:rsidRPr="000021F5">
        <w:rPr>
          <w:rFonts w:ascii="仿宋_GB2312" w:eastAsia="仿宋_GB2312" w:hAnsi="仿宋" w:hint="eastAsia"/>
          <w:sz w:val="32"/>
          <w:szCs w:val="32"/>
        </w:rPr>
        <w:t>全省副各</w:t>
      </w:r>
      <w:proofErr w:type="gramEnd"/>
      <w:r w:rsidRPr="000021F5">
        <w:rPr>
          <w:rFonts w:ascii="仿宋_GB2312" w:eastAsia="仿宋_GB2312" w:hAnsi="仿宋" w:hint="eastAsia"/>
          <w:sz w:val="32"/>
          <w:szCs w:val="32"/>
        </w:rPr>
        <w:t>类厅级机构的职能配置、内设机构和人员编制规定。</w:t>
      </w:r>
    </w:p>
    <w:p w:rsidR="000021F5" w:rsidRPr="000021F5" w:rsidRDefault="000021F5" w:rsidP="000021F5">
      <w:pPr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021F5">
        <w:rPr>
          <w:rFonts w:ascii="仿宋_GB2312" w:eastAsia="仿宋_GB2312" w:hAnsi="黑体" w:hint="eastAsia"/>
          <w:sz w:val="32"/>
          <w:szCs w:val="32"/>
        </w:rPr>
        <w:t>6.</w:t>
      </w:r>
      <w:r w:rsidRPr="000021F5">
        <w:rPr>
          <w:rFonts w:ascii="仿宋_GB2312" w:eastAsia="仿宋_GB2312" w:hAnsi="仿宋" w:hint="eastAsia"/>
          <w:sz w:val="32"/>
          <w:szCs w:val="32"/>
        </w:rPr>
        <w:t>协调省委和省级国家机关各部门的职能配置及调整，统筹各部门之间、各部门与市州之间的职责分工，组织实施</w:t>
      </w:r>
      <w:r w:rsidRPr="000021F5">
        <w:rPr>
          <w:rFonts w:ascii="仿宋_GB2312" w:eastAsia="仿宋_GB2312" w:hAnsi="仿宋" w:hint="eastAsia"/>
          <w:sz w:val="32"/>
          <w:szCs w:val="32"/>
        </w:rPr>
        <w:lastRenderedPageBreak/>
        <w:t>职能转变的相关工作。</w:t>
      </w:r>
    </w:p>
    <w:p w:rsidR="000021F5" w:rsidRPr="000021F5" w:rsidRDefault="000021F5" w:rsidP="000021F5">
      <w:pPr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021F5">
        <w:rPr>
          <w:rFonts w:ascii="仿宋_GB2312" w:eastAsia="仿宋_GB2312" w:hAnsi="黑体" w:hint="eastAsia"/>
          <w:sz w:val="32"/>
          <w:szCs w:val="32"/>
        </w:rPr>
        <w:t>7.</w:t>
      </w:r>
      <w:r w:rsidRPr="000021F5">
        <w:rPr>
          <w:rFonts w:ascii="仿宋_GB2312" w:eastAsia="仿宋_GB2312" w:hAnsi="仿宋" w:hint="eastAsia"/>
          <w:sz w:val="32"/>
          <w:szCs w:val="32"/>
        </w:rPr>
        <w:t>审核省级党政机关及垂直管理机构、统一管理机构、双重领导以省直部门领导为主的机构、派驻机构的机构设置、人员编制和领导职数，管理市县人员编制总额，审核市县县处级行政机构设置，实施党政机构限额管理。</w:t>
      </w:r>
    </w:p>
    <w:p w:rsidR="000021F5" w:rsidRPr="000021F5" w:rsidRDefault="000021F5" w:rsidP="000021F5">
      <w:pPr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021F5">
        <w:rPr>
          <w:rFonts w:ascii="仿宋_GB2312" w:eastAsia="仿宋_GB2312" w:hAnsi="黑体" w:hint="eastAsia"/>
          <w:sz w:val="32"/>
          <w:szCs w:val="32"/>
        </w:rPr>
        <w:t>8.</w:t>
      </w:r>
      <w:r w:rsidRPr="000021F5">
        <w:rPr>
          <w:rFonts w:ascii="仿宋_GB2312" w:eastAsia="仿宋_GB2312" w:hAnsi="仿宋" w:hint="eastAsia"/>
          <w:sz w:val="32"/>
          <w:szCs w:val="32"/>
        </w:rPr>
        <w:t>审核省人大、省政协、省监委、省法院、省检察院机关和省一级民主党派机关、群团组织机关的机构设置、人员编制和领导职数。</w:t>
      </w:r>
    </w:p>
    <w:p w:rsidR="000021F5" w:rsidRPr="000021F5" w:rsidRDefault="000021F5" w:rsidP="000021F5">
      <w:pPr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  <w:u w:val="single"/>
        </w:rPr>
      </w:pPr>
      <w:r w:rsidRPr="000021F5">
        <w:rPr>
          <w:rFonts w:ascii="仿宋_GB2312" w:eastAsia="仿宋_GB2312" w:hAnsi="黑体" w:hint="eastAsia"/>
          <w:sz w:val="32"/>
          <w:szCs w:val="32"/>
        </w:rPr>
        <w:t>9.</w:t>
      </w:r>
      <w:r w:rsidRPr="000021F5">
        <w:rPr>
          <w:rFonts w:ascii="仿宋_GB2312" w:eastAsia="仿宋_GB2312" w:hAnsi="仿宋" w:hint="eastAsia"/>
          <w:sz w:val="32"/>
          <w:szCs w:val="32"/>
        </w:rPr>
        <w:t>研究起草事业单位管理体制和机构改革方案，审核省委、省政府直属事业单位的机构编制方案，审批部门所属事业单位的机构编制（在决定前报省委组织部主要领导审批），审核市县县处级事业单位的设置，负责事业单位登记管理工作，指导协调市县事业单位机构编制管理工作。</w:t>
      </w:r>
    </w:p>
    <w:p w:rsidR="000021F5" w:rsidRPr="000021F5" w:rsidRDefault="000021F5" w:rsidP="000021F5">
      <w:pPr>
        <w:spacing w:line="6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021F5">
        <w:rPr>
          <w:rFonts w:ascii="仿宋_GB2312" w:eastAsia="仿宋_GB2312" w:hAnsi="黑体" w:hint="eastAsia"/>
          <w:sz w:val="32"/>
          <w:szCs w:val="32"/>
        </w:rPr>
        <w:t>10.</w:t>
      </w:r>
      <w:r w:rsidRPr="000021F5">
        <w:rPr>
          <w:rFonts w:ascii="仿宋_GB2312" w:eastAsia="仿宋_GB2312" w:hAnsi="仿宋" w:hint="eastAsia"/>
          <w:sz w:val="32"/>
          <w:szCs w:val="32"/>
        </w:rPr>
        <w:t>对各市县各部门执行机构编制政策法规情况进行监督检查。</w:t>
      </w:r>
    </w:p>
    <w:p w:rsidR="000021F5" w:rsidRPr="00DD40E6" w:rsidRDefault="000021F5" w:rsidP="000021F5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021F5">
        <w:rPr>
          <w:rFonts w:ascii="仿宋_GB2312" w:eastAsia="仿宋_GB2312" w:hAnsi="黑体" w:hint="eastAsia"/>
          <w:sz w:val="32"/>
          <w:szCs w:val="32"/>
        </w:rPr>
        <w:t>11.</w:t>
      </w:r>
      <w:r w:rsidRPr="000021F5">
        <w:rPr>
          <w:rFonts w:ascii="仿宋_GB2312" w:eastAsia="仿宋_GB2312" w:hAnsi="仿宋" w:hint="eastAsia"/>
          <w:sz w:val="32"/>
          <w:szCs w:val="32"/>
        </w:rPr>
        <w:t>完成省委和省委编委交办的其他任务。</w:t>
      </w:r>
    </w:p>
    <w:p w:rsidR="000021F5" w:rsidRPr="00DD40E6" w:rsidRDefault="000021F5" w:rsidP="000021F5">
      <w:pPr>
        <w:spacing w:line="64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D40E6">
        <w:rPr>
          <w:rFonts w:ascii="黑体" w:eastAsia="黑体" w:hAnsi="黑体" w:hint="eastAsia"/>
          <w:sz w:val="32"/>
          <w:szCs w:val="32"/>
        </w:rPr>
        <w:t>二、机构设置</w:t>
      </w:r>
    </w:p>
    <w:p w:rsidR="000021F5" w:rsidRPr="00DD40E6" w:rsidRDefault="000021F5" w:rsidP="000021F5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D40E6">
        <w:rPr>
          <w:rFonts w:ascii="仿宋_GB2312" w:eastAsia="仿宋_GB2312" w:hint="eastAsia"/>
          <w:sz w:val="32"/>
          <w:szCs w:val="32"/>
        </w:rPr>
        <w:t>（一）机关内设机构7个，包括：综合处、政策法规处（研究室）、省直党政群机关机构编制处、政法机关机构编制处、省直事业机构编制处、市县机构编制处、机构编制督查处；1个直属行政机构，即省事业单位登记管理局。</w:t>
      </w:r>
    </w:p>
    <w:p w:rsidR="000021F5" w:rsidRPr="00DD40E6" w:rsidRDefault="000021F5" w:rsidP="000021F5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40E6">
        <w:rPr>
          <w:rFonts w:ascii="仿宋_GB2312" w:eastAsia="仿宋_GB2312" w:hint="eastAsia"/>
          <w:sz w:val="32"/>
          <w:szCs w:val="32"/>
        </w:rPr>
        <w:lastRenderedPageBreak/>
        <w:t>另按有关规定，设立机关党委和机关纪委。</w:t>
      </w:r>
    </w:p>
    <w:p w:rsidR="000021F5" w:rsidRPr="00DD40E6" w:rsidRDefault="000021F5" w:rsidP="000021F5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D40E6">
        <w:rPr>
          <w:rFonts w:ascii="仿宋_GB2312" w:eastAsia="仿宋_GB2312" w:hint="eastAsia"/>
          <w:sz w:val="32"/>
          <w:szCs w:val="32"/>
        </w:rPr>
        <w:t>（二）参照公务员法管理单位1个，包括：</w:t>
      </w:r>
      <w:bookmarkStart w:id="0" w:name="_GoBack"/>
      <w:bookmarkEnd w:id="0"/>
      <w:r w:rsidRPr="00DD40E6">
        <w:rPr>
          <w:rFonts w:ascii="仿宋_GB2312" w:eastAsia="仿宋_GB2312" w:hint="eastAsia"/>
          <w:sz w:val="32"/>
          <w:szCs w:val="32"/>
        </w:rPr>
        <w:t>电子政务中心。</w:t>
      </w:r>
    </w:p>
    <w:p w:rsidR="000021F5" w:rsidRPr="00DD40E6" w:rsidRDefault="000021F5" w:rsidP="000021F5">
      <w:pPr>
        <w:spacing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Pr="00DD40E6">
        <w:rPr>
          <w:rFonts w:ascii="黑体" w:eastAsia="黑体" w:hAnsi="黑体" w:hint="eastAsia"/>
          <w:sz w:val="32"/>
          <w:szCs w:val="32"/>
        </w:rPr>
        <w:t>三、部门收支总体情况</w:t>
      </w:r>
    </w:p>
    <w:p w:rsidR="000021F5" w:rsidRPr="00DD40E6" w:rsidRDefault="000021F5" w:rsidP="000021F5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D40E6">
        <w:rPr>
          <w:rFonts w:ascii="仿宋_GB2312" w:eastAsia="仿宋_GB2312" w:hint="eastAsia"/>
          <w:sz w:val="32"/>
          <w:szCs w:val="32"/>
        </w:rPr>
        <w:t>按照预算管理有关规定，20</w:t>
      </w:r>
      <w:r>
        <w:rPr>
          <w:rFonts w:ascii="仿宋_GB2312" w:eastAsia="仿宋_GB2312"/>
          <w:sz w:val="32"/>
          <w:szCs w:val="32"/>
        </w:rPr>
        <w:t>20</w:t>
      </w:r>
      <w:r w:rsidRPr="00DD40E6">
        <w:rPr>
          <w:rFonts w:ascii="仿宋_GB2312" w:eastAsia="仿宋_GB2312" w:hint="eastAsia"/>
          <w:sz w:val="32"/>
          <w:szCs w:val="32"/>
        </w:rPr>
        <w:t>年部门收支包括机关预算和直属单位预算在内的汇总情况。</w:t>
      </w:r>
    </w:p>
    <w:p w:rsidR="000021F5" w:rsidRPr="00DD40E6" w:rsidRDefault="000021F5" w:rsidP="000021F5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D40E6">
        <w:rPr>
          <w:rFonts w:ascii="仿宋_GB2312" w:eastAsia="仿宋_GB2312" w:hint="eastAsia"/>
          <w:sz w:val="32"/>
          <w:szCs w:val="32"/>
        </w:rPr>
        <w:t>（一）收入预算</w:t>
      </w:r>
    </w:p>
    <w:p w:rsidR="000021F5" w:rsidRPr="00DD40E6" w:rsidRDefault="000021F5" w:rsidP="000021F5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40E6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20</w:t>
      </w:r>
      <w:r w:rsidRPr="00DD40E6">
        <w:rPr>
          <w:rFonts w:ascii="仿宋_GB2312" w:eastAsia="仿宋_GB2312" w:hint="eastAsia"/>
          <w:sz w:val="32"/>
          <w:szCs w:val="32"/>
        </w:rPr>
        <w:t>年预算收入</w:t>
      </w:r>
      <w:r w:rsidR="003C2CDE">
        <w:rPr>
          <w:rFonts w:ascii="仿宋_GB2312" w:eastAsia="仿宋_GB2312" w:hint="eastAsia"/>
          <w:sz w:val="32"/>
          <w:szCs w:val="32"/>
        </w:rPr>
        <w:t>（含</w:t>
      </w:r>
      <w:r w:rsidR="003C2CDE">
        <w:rPr>
          <w:rFonts w:ascii="仿宋_GB2312" w:eastAsia="仿宋_GB2312"/>
          <w:sz w:val="32"/>
          <w:szCs w:val="32"/>
        </w:rPr>
        <w:t>结转）</w:t>
      </w:r>
      <w:r w:rsidR="00C14587">
        <w:rPr>
          <w:rFonts w:ascii="仿宋_GB2312" w:eastAsia="仿宋_GB2312"/>
          <w:sz w:val="32"/>
          <w:szCs w:val="32"/>
        </w:rPr>
        <w:t>1905.14</w:t>
      </w:r>
      <w:r w:rsidRPr="00DD40E6">
        <w:rPr>
          <w:rFonts w:ascii="仿宋_GB2312" w:eastAsia="仿宋_GB2312" w:hint="eastAsia"/>
          <w:sz w:val="32"/>
          <w:szCs w:val="32"/>
        </w:rPr>
        <w:t>万元（详见部门预算</w:t>
      </w:r>
      <w:r>
        <w:rPr>
          <w:rFonts w:ascii="仿宋_GB2312" w:eastAsia="仿宋_GB2312" w:hint="eastAsia"/>
          <w:sz w:val="32"/>
          <w:szCs w:val="32"/>
        </w:rPr>
        <w:t>草案</w:t>
      </w:r>
      <w:r w:rsidRPr="00DD40E6">
        <w:rPr>
          <w:rFonts w:ascii="仿宋_GB2312" w:eastAsia="仿宋_GB2312" w:hint="eastAsia"/>
          <w:sz w:val="32"/>
          <w:szCs w:val="32"/>
        </w:rPr>
        <w:t>表1），比</w:t>
      </w:r>
      <w:r>
        <w:rPr>
          <w:rFonts w:ascii="仿宋_GB2312" w:eastAsia="仿宋_GB2312" w:hint="eastAsia"/>
          <w:sz w:val="32"/>
          <w:szCs w:val="32"/>
        </w:rPr>
        <w:t>2019</w:t>
      </w:r>
      <w:r w:rsidRPr="00DD40E6">
        <w:rPr>
          <w:rFonts w:ascii="仿宋_GB2312" w:eastAsia="仿宋_GB2312" w:hint="eastAsia"/>
          <w:sz w:val="32"/>
          <w:szCs w:val="32"/>
        </w:rPr>
        <w:t>年预算</w:t>
      </w:r>
      <w:r w:rsidR="00F872B2">
        <w:rPr>
          <w:rFonts w:ascii="仿宋_GB2312" w:eastAsia="仿宋_GB2312" w:hint="eastAsia"/>
          <w:sz w:val="32"/>
          <w:szCs w:val="32"/>
        </w:rPr>
        <w:t>增加</w:t>
      </w:r>
      <w:r w:rsidR="00C14587">
        <w:rPr>
          <w:rFonts w:ascii="仿宋_GB2312" w:eastAsia="仿宋_GB2312"/>
          <w:sz w:val="32"/>
          <w:szCs w:val="32"/>
        </w:rPr>
        <w:t>174.85</w:t>
      </w:r>
      <w:r w:rsidRPr="00DD40E6">
        <w:rPr>
          <w:rFonts w:ascii="仿宋_GB2312" w:eastAsia="仿宋_GB2312" w:hint="eastAsia"/>
          <w:sz w:val="32"/>
          <w:szCs w:val="32"/>
        </w:rPr>
        <w:t>万元，</w:t>
      </w:r>
      <w:r w:rsidR="00F872B2">
        <w:rPr>
          <w:rFonts w:ascii="仿宋_GB2312" w:eastAsia="仿宋_GB2312" w:hint="eastAsia"/>
          <w:sz w:val="32"/>
          <w:szCs w:val="32"/>
        </w:rPr>
        <w:t>增加</w:t>
      </w:r>
      <w:r w:rsidR="00F872B2">
        <w:rPr>
          <w:rFonts w:ascii="仿宋_GB2312" w:eastAsia="仿宋_GB2312"/>
          <w:sz w:val="32"/>
          <w:szCs w:val="32"/>
        </w:rPr>
        <w:t>1</w:t>
      </w:r>
      <w:r w:rsidR="00C14587">
        <w:rPr>
          <w:rFonts w:ascii="仿宋_GB2312" w:eastAsia="仿宋_GB2312"/>
          <w:sz w:val="32"/>
          <w:szCs w:val="32"/>
        </w:rPr>
        <w:t>0.1</w:t>
      </w:r>
      <w:r w:rsidRPr="00DD40E6">
        <w:rPr>
          <w:rFonts w:ascii="仿宋_GB2312" w:eastAsia="仿宋_GB2312" w:hint="eastAsia"/>
          <w:sz w:val="32"/>
          <w:szCs w:val="32"/>
        </w:rPr>
        <w:t>%，</w:t>
      </w:r>
      <w:r w:rsidR="00F872B2">
        <w:rPr>
          <w:rFonts w:ascii="仿宋_GB2312" w:eastAsia="仿宋_GB2312" w:hint="eastAsia"/>
          <w:sz w:val="32"/>
          <w:szCs w:val="32"/>
        </w:rPr>
        <w:t>增加</w:t>
      </w:r>
      <w:r w:rsidRPr="00DD40E6">
        <w:rPr>
          <w:rFonts w:ascii="仿宋_GB2312" w:eastAsia="仿宋_GB2312" w:hint="eastAsia"/>
          <w:sz w:val="32"/>
          <w:szCs w:val="32"/>
        </w:rPr>
        <w:t>的主要原因是：</w:t>
      </w:r>
      <w:r w:rsidR="00F872B2">
        <w:rPr>
          <w:rFonts w:ascii="仿宋_GB2312" w:eastAsia="仿宋_GB2312" w:hint="eastAsia"/>
          <w:sz w:val="32"/>
          <w:szCs w:val="32"/>
        </w:rPr>
        <w:t>上年</w:t>
      </w:r>
      <w:r w:rsidR="00F872B2">
        <w:rPr>
          <w:rFonts w:ascii="仿宋_GB2312" w:eastAsia="仿宋_GB2312"/>
          <w:sz w:val="32"/>
          <w:szCs w:val="32"/>
        </w:rPr>
        <w:t>结转</w:t>
      </w:r>
      <w:r w:rsidR="00C14587">
        <w:rPr>
          <w:rFonts w:ascii="仿宋_GB2312" w:eastAsia="仿宋_GB2312"/>
          <w:sz w:val="32"/>
          <w:szCs w:val="32"/>
        </w:rPr>
        <w:t>193.93</w:t>
      </w:r>
      <w:r w:rsidR="00F872B2">
        <w:rPr>
          <w:rFonts w:ascii="仿宋_GB2312" w:eastAsia="仿宋_GB2312" w:hint="eastAsia"/>
          <w:sz w:val="32"/>
          <w:szCs w:val="32"/>
        </w:rPr>
        <w:t>万</w:t>
      </w:r>
      <w:r w:rsidR="00F872B2">
        <w:rPr>
          <w:rFonts w:ascii="仿宋_GB2312" w:eastAsia="仿宋_GB2312"/>
          <w:sz w:val="32"/>
          <w:szCs w:val="32"/>
        </w:rPr>
        <w:t>元</w:t>
      </w:r>
      <w:r w:rsidRPr="00DD40E6">
        <w:rPr>
          <w:rFonts w:ascii="仿宋_GB2312" w:eastAsia="仿宋_GB2312" w:hint="eastAsia"/>
          <w:sz w:val="32"/>
          <w:szCs w:val="32"/>
        </w:rPr>
        <w:t>。包括：一般公共预算</w:t>
      </w:r>
      <w:r>
        <w:rPr>
          <w:rFonts w:ascii="仿宋_GB2312" w:eastAsia="仿宋_GB2312" w:hint="eastAsia"/>
          <w:sz w:val="32"/>
          <w:szCs w:val="32"/>
        </w:rPr>
        <w:t>财政</w:t>
      </w:r>
      <w:r>
        <w:rPr>
          <w:rFonts w:ascii="仿宋_GB2312" w:eastAsia="仿宋_GB2312"/>
          <w:sz w:val="32"/>
          <w:szCs w:val="32"/>
        </w:rPr>
        <w:t>拨款</w:t>
      </w:r>
      <w:r w:rsidRPr="00DD40E6">
        <w:rPr>
          <w:rFonts w:ascii="仿宋_GB2312" w:eastAsia="仿宋_GB2312" w:hint="eastAsia"/>
          <w:sz w:val="32"/>
          <w:szCs w:val="32"/>
        </w:rPr>
        <w:t>收入</w:t>
      </w:r>
      <w:r w:rsidR="00F872B2">
        <w:rPr>
          <w:rFonts w:ascii="仿宋_GB2312" w:eastAsia="仿宋_GB2312"/>
          <w:sz w:val="32"/>
          <w:szCs w:val="32"/>
        </w:rPr>
        <w:t>1931.21</w:t>
      </w:r>
      <w:r w:rsidR="00F872B2">
        <w:rPr>
          <w:rFonts w:ascii="仿宋_GB2312" w:eastAsia="仿宋_GB2312" w:hint="eastAsia"/>
          <w:sz w:val="32"/>
          <w:szCs w:val="32"/>
        </w:rPr>
        <w:t>万</w:t>
      </w:r>
      <w:r w:rsidRPr="00DD40E6">
        <w:rPr>
          <w:rFonts w:ascii="仿宋_GB2312" w:eastAsia="仿宋_GB2312" w:hint="eastAsia"/>
          <w:sz w:val="32"/>
          <w:szCs w:val="32"/>
        </w:rPr>
        <w:t>元，政府性基金预算收入0万元，其他收入0万元。上年结转</w:t>
      </w:r>
      <w:r w:rsidR="008C509E">
        <w:rPr>
          <w:rFonts w:ascii="仿宋_GB2312" w:eastAsia="仿宋_GB2312"/>
          <w:sz w:val="32"/>
          <w:szCs w:val="32"/>
        </w:rPr>
        <w:t>193.93</w:t>
      </w:r>
      <w:r w:rsidRPr="00DD40E6">
        <w:rPr>
          <w:rFonts w:ascii="仿宋_GB2312" w:eastAsia="仿宋_GB2312" w:hint="eastAsia"/>
          <w:sz w:val="32"/>
          <w:szCs w:val="32"/>
        </w:rPr>
        <w:t>万元</w:t>
      </w:r>
    </w:p>
    <w:p w:rsidR="000021F5" w:rsidRPr="00DD40E6" w:rsidRDefault="000021F5" w:rsidP="000021F5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D40E6">
        <w:rPr>
          <w:rFonts w:ascii="仿宋_GB2312" w:eastAsia="仿宋_GB2312" w:hint="eastAsia"/>
          <w:sz w:val="32"/>
          <w:szCs w:val="32"/>
        </w:rPr>
        <w:t>（二）支出预算</w:t>
      </w:r>
    </w:p>
    <w:p w:rsidR="000021F5" w:rsidRPr="00DD40E6" w:rsidRDefault="000021F5" w:rsidP="000021F5">
      <w:pPr>
        <w:spacing w:line="64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DD40E6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20</w:t>
      </w:r>
      <w:r w:rsidRPr="00DD40E6">
        <w:rPr>
          <w:rFonts w:ascii="仿宋_GB2312" w:eastAsia="仿宋_GB2312" w:hint="eastAsia"/>
          <w:sz w:val="32"/>
          <w:szCs w:val="32"/>
        </w:rPr>
        <w:t>年预算支出</w:t>
      </w:r>
      <w:r w:rsidR="008C509E">
        <w:rPr>
          <w:rFonts w:ascii="仿宋_GB2312" w:eastAsia="仿宋_GB2312"/>
          <w:sz w:val="32"/>
          <w:szCs w:val="32"/>
        </w:rPr>
        <w:t>1905.14</w:t>
      </w:r>
      <w:r w:rsidRPr="00DD40E6">
        <w:rPr>
          <w:rFonts w:ascii="仿宋_GB2312" w:eastAsia="仿宋_GB2312" w:hint="eastAsia"/>
          <w:sz w:val="32"/>
          <w:szCs w:val="32"/>
        </w:rPr>
        <w:t>万元，（详见部门预算</w:t>
      </w:r>
      <w:r>
        <w:rPr>
          <w:rFonts w:ascii="仿宋_GB2312" w:eastAsia="仿宋_GB2312" w:hint="eastAsia"/>
          <w:sz w:val="32"/>
          <w:szCs w:val="32"/>
        </w:rPr>
        <w:t>草案</w:t>
      </w:r>
      <w:r w:rsidRPr="00DD40E6">
        <w:rPr>
          <w:rFonts w:ascii="仿宋_GB2312" w:eastAsia="仿宋_GB2312" w:hint="eastAsia"/>
          <w:sz w:val="32"/>
          <w:szCs w:val="32"/>
        </w:rPr>
        <w:t>表</w:t>
      </w:r>
      <w:r>
        <w:rPr>
          <w:rFonts w:ascii="仿宋_GB2312" w:eastAsia="仿宋_GB2312" w:hint="eastAsia"/>
          <w:sz w:val="32"/>
          <w:szCs w:val="32"/>
        </w:rPr>
        <w:t>1，2</w:t>
      </w:r>
      <w:r w:rsidRPr="00DD40E6">
        <w:rPr>
          <w:rFonts w:ascii="仿宋_GB2312" w:eastAsia="仿宋_GB2312" w:hint="eastAsia"/>
          <w:sz w:val="32"/>
          <w:szCs w:val="32"/>
        </w:rPr>
        <w:t>），</w:t>
      </w:r>
      <w:r w:rsidR="00C14587" w:rsidRPr="00DD40E6">
        <w:rPr>
          <w:rFonts w:ascii="仿宋_GB2312" w:eastAsia="仿宋_GB2312" w:hint="eastAsia"/>
          <w:sz w:val="32"/>
          <w:szCs w:val="32"/>
        </w:rPr>
        <w:t>比</w:t>
      </w:r>
      <w:r w:rsidR="00C14587">
        <w:rPr>
          <w:rFonts w:ascii="仿宋_GB2312" w:eastAsia="仿宋_GB2312" w:hint="eastAsia"/>
          <w:sz w:val="32"/>
          <w:szCs w:val="32"/>
        </w:rPr>
        <w:t>2019</w:t>
      </w:r>
      <w:r w:rsidR="00C14587" w:rsidRPr="00DD40E6">
        <w:rPr>
          <w:rFonts w:ascii="仿宋_GB2312" w:eastAsia="仿宋_GB2312" w:hint="eastAsia"/>
          <w:sz w:val="32"/>
          <w:szCs w:val="32"/>
        </w:rPr>
        <w:t>年预算</w:t>
      </w:r>
      <w:r w:rsidR="00C14587">
        <w:rPr>
          <w:rFonts w:ascii="仿宋_GB2312" w:eastAsia="仿宋_GB2312" w:hint="eastAsia"/>
          <w:sz w:val="32"/>
          <w:szCs w:val="32"/>
        </w:rPr>
        <w:t>增加</w:t>
      </w:r>
      <w:r w:rsidR="00C14587">
        <w:rPr>
          <w:rFonts w:ascii="仿宋_GB2312" w:eastAsia="仿宋_GB2312"/>
          <w:sz w:val="32"/>
          <w:szCs w:val="32"/>
        </w:rPr>
        <w:t>174.85</w:t>
      </w:r>
      <w:r w:rsidR="00C14587" w:rsidRPr="00DD40E6">
        <w:rPr>
          <w:rFonts w:ascii="仿宋_GB2312" w:eastAsia="仿宋_GB2312" w:hint="eastAsia"/>
          <w:sz w:val="32"/>
          <w:szCs w:val="32"/>
        </w:rPr>
        <w:t>万元，</w:t>
      </w:r>
      <w:r w:rsidR="00C14587">
        <w:rPr>
          <w:rFonts w:ascii="仿宋_GB2312" w:eastAsia="仿宋_GB2312" w:hint="eastAsia"/>
          <w:sz w:val="32"/>
          <w:szCs w:val="32"/>
        </w:rPr>
        <w:t>增加</w:t>
      </w:r>
      <w:r w:rsidR="00C14587">
        <w:rPr>
          <w:rFonts w:ascii="仿宋_GB2312" w:eastAsia="仿宋_GB2312"/>
          <w:sz w:val="32"/>
          <w:szCs w:val="32"/>
        </w:rPr>
        <w:t>10.1</w:t>
      </w:r>
      <w:r w:rsidR="00C14587" w:rsidRPr="00DD40E6">
        <w:rPr>
          <w:rFonts w:ascii="仿宋_GB2312" w:eastAsia="仿宋_GB2312" w:hint="eastAsia"/>
          <w:sz w:val="32"/>
          <w:szCs w:val="32"/>
        </w:rPr>
        <w:t>%，</w:t>
      </w:r>
      <w:r w:rsidR="00C14587">
        <w:rPr>
          <w:rFonts w:ascii="仿宋_GB2312" w:eastAsia="仿宋_GB2312" w:hint="eastAsia"/>
          <w:sz w:val="32"/>
          <w:szCs w:val="32"/>
        </w:rPr>
        <w:t>增加</w:t>
      </w:r>
      <w:r w:rsidR="00C14587" w:rsidRPr="00DD40E6">
        <w:rPr>
          <w:rFonts w:ascii="仿宋_GB2312" w:eastAsia="仿宋_GB2312" w:hint="eastAsia"/>
          <w:sz w:val="32"/>
          <w:szCs w:val="32"/>
        </w:rPr>
        <w:t>的主要原因是：</w:t>
      </w:r>
      <w:r w:rsidR="00C14587">
        <w:rPr>
          <w:rFonts w:ascii="仿宋_GB2312" w:eastAsia="仿宋_GB2312" w:hint="eastAsia"/>
          <w:sz w:val="32"/>
          <w:szCs w:val="32"/>
        </w:rPr>
        <w:t>上年</w:t>
      </w:r>
      <w:r w:rsidR="00C14587">
        <w:rPr>
          <w:rFonts w:ascii="仿宋_GB2312" w:eastAsia="仿宋_GB2312"/>
          <w:sz w:val="32"/>
          <w:szCs w:val="32"/>
        </w:rPr>
        <w:t>结转193.93</w:t>
      </w:r>
      <w:r w:rsidR="00C14587">
        <w:rPr>
          <w:rFonts w:ascii="仿宋_GB2312" w:eastAsia="仿宋_GB2312" w:hint="eastAsia"/>
          <w:sz w:val="32"/>
          <w:szCs w:val="32"/>
        </w:rPr>
        <w:t>万</w:t>
      </w:r>
      <w:r w:rsidR="00C14587">
        <w:rPr>
          <w:rFonts w:ascii="仿宋_GB2312" w:eastAsia="仿宋_GB2312"/>
          <w:sz w:val="32"/>
          <w:szCs w:val="32"/>
        </w:rPr>
        <w:t>元</w:t>
      </w:r>
      <w:r w:rsidR="00C14587">
        <w:rPr>
          <w:rFonts w:ascii="仿宋_GB2312" w:eastAsia="仿宋_GB2312" w:hint="eastAsia"/>
          <w:sz w:val="32"/>
          <w:szCs w:val="32"/>
        </w:rPr>
        <w:t>。</w:t>
      </w:r>
      <w:r w:rsidRPr="00DD40E6">
        <w:rPr>
          <w:rFonts w:ascii="仿宋_GB2312" w:eastAsia="仿宋_GB2312" w:hint="eastAsia"/>
          <w:sz w:val="32"/>
          <w:szCs w:val="32"/>
        </w:rPr>
        <w:t>包括：</w:t>
      </w:r>
    </w:p>
    <w:p w:rsidR="000021F5" w:rsidRPr="00DD40E6" w:rsidRDefault="000021F5" w:rsidP="000021F5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D40E6">
        <w:rPr>
          <w:rFonts w:ascii="仿宋_GB2312" w:eastAsia="仿宋_GB2312" w:hint="eastAsia"/>
          <w:sz w:val="32"/>
          <w:szCs w:val="32"/>
        </w:rPr>
        <w:t>1.一般公共服务支出</w:t>
      </w:r>
      <w:r w:rsidR="00F872B2">
        <w:rPr>
          <w:rFonts w:ascii="仿宋_GB2312" w:eastAsia="仿宋_GB2312"/>
          <w:sz w:val="32"/>
          <w:szCs w:val="32"/>
        </w:rPr>
        <w:t>1684.95</w:t>
      </w:r>
      <w:r w:rsidRPr="00DD40E6"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0021F5" w:rsidRPr="00DD40E6" w:rsidRDefault="000021F5" w:rsidP="000021F5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D40E6">
        <w:rPr>
          <w:rFonts w:ascii="仿宋_GB2312" w:eastAsia="仿宋_GB2312" w:hint="eastAsia"/>
          <w:sz w:val="32"/>
          <w:szCs w:val="32"/>
        </w:rPr>
        <w:t>2.社会保障和就业支出</w:t>
      </w:r>
      <w:r>
        <w:rPr>
          <w:rFonts w:ascii="仿宋_GB2312" w:eastAsia="仿宋_GB2312"/>
          <w:sz w:val="32"/>
          <w:szCs w:val="32"/>
        </w:rPr>
        <w:t>91.24</w:t>
      </w:r>
      <w:r w:rsidRPr="00DD40E6">
        <w:rPr>
          <w:rFonts w:ascii="仿宋_GB2312" w:eastAsia="仿宋_GB2312" w:hint="eastAsia"/>
          <w:sz w:val="32"/>
          <w:szCs w:val="32"/>
        </w:rPr>
        <w:t>万元。</w:t>
      </w:r>
    </w:p>
    <w:p w:rsidR="000021F5" w:rsidRPr="00DD40E6" w:rsidRDefault="000021F5" w:rsidP="000021F5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D40E6">
        <w:rPr>
          <w:rFonts w:ascii="仿宋_GB2312" w:eastAsia="仿宋_GB2312" w:hint="eastAsia"/>
          <w:sz w:val="32"/>
          <w:szCs w:val="32"/>
        </w:rPr>
        <w:t>3.卫生健康支出</w:t>
      </w:r>
      <w:r>
        <w:rPr>
          <w:rFonts w:ascii="仿宋_GB2312" w:eastAsia="仿宋_GB2312"/>
          <w:sz w:val="32"/>
          <w:szCs w:val="32"/>
        </w:rPr>
        <w:t>63.84</w:t>
      </w:r>
      <w:r w:rsidRPr="00DD40E6">
        <w:rPr>
          <w:rFonts w:ascii="仿宋_GB2312" w:eastAsia="仿宋_GB2312" w:hint="eastAsia"/>
          <w:sz w:val="32"/>
          <w:szCs w:val="32"/>
        </w:rPr>
        <w:t>万元。</w:t>
      </w:r>
    </w:p>
    <w:p w:rsidR="000021F5" w:rsidRPr="00DD40E6" w:rsidRDefault="000021F5" w:rsidP="000021F5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D40E6">
        <w:rPr>
          <w:rFonts w:ascii="仿宋_GB2312" w:eastAsia="仿宋_GB2312" w:hint="eastAsia"/>
          <w:sz w:val="32"/>
          <w:szCs w:val="32"/>
        </w:rPr>
        <w:t>4.住房保障支出</w:t>
      </w:r>
      <w:r>
        <w:rPr>
          <w:rFonts w:ascii="仿宋_GB2312" w:eastAsia="仿宋_GB2312"/>
          <w:sz w:val="32"/>
          <w:szCs w:val="32"/>
        </w:rPr>
        <w:t>65.11</w:t>
      </w:r>
      <w:r w:rsidRPr="00DD40E6">
        <w:rPr>
          <w:rFonts w:ascii="仿宋_GB2312" w:eastAsia="仿宋_GB2312" w:hint="eastAsia"/>
          <w:sz w:val="32"/>
          <w:szCs w:val="32"/>
        </w:rPr>
        <w:t>万元</w:t>
      </w:r>
    </w:p>
    <w:p w:rsidR="000021F5" w:rsidRPr="00DD40E6" w:rsidRDefault="000021F5" w:rsidP="000021F5">
      <w:pPr>
        <w:spacing w:line="64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D40E6">
        <w:rPr>
          <w:rFonts w:ascii="黑体" w:eastAsia="黑体" w:hAnsi="黑体" w:hint="eastAsia"/>
          <w:sz w:val="32"/>
          <w:szCs w:val="32"/>
        </w:rPr>
        <w:t>四、一般公共预算情况</w:t>
      </w:r>
    </w:p>
    <w:p w:rsidR="000021F5" w:rsidRPr="00DD40E6" w:rsidRDefault="000021F5" w:rsidP="000021F5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</w:t>
      </w:r>
      <w:r w:rsidRPr="00DD40E6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20</w:t>
      </w:r>
      <w:r w:rsidRPr="00DD40E6">
        <w:rPr>
          <w:rFonts w:ascii="仿宋_GB2312" w:eastAsia="仿宋_GB2312" w:hint="eastAsia"/>
          <w:sz w:val="32"/>
          <w:szCs w:val="32"/>
        </w:rPr>
        <w:t>年一般公共预算支出</w:t>
      </w:r>
      <w:r>
        <w:rPr>
          <w:rFonts w:ascii="仿宋_GB2312" w:eastAsia="仿宋_GB2312"/>
          <w:sz w:val="32"/>
          <w:szCs w:val="32"/>
        </w:rPr>
        <w:t>1711.21</w:t>
      </w:r>
      <w:r w:rsidRPr="00DD40E6">
        <w:rPr>
          <w:rFonts w:ascii="仿宋_GB2312" w:eastAsia="仿宋_GB2312" w:hint="eastAsia"/>
          <w:sz w:val="32"/>
          <w:szCs w:val="32"/>
        </w:rPr>
        <w:t>万元，（详见部门预算公开表</w:t>
      </w:r>
      <w:r w:rsidR="008C509E">
        <w:rPr>
          <w:rFonts w:ascii="仿宋_GB2312" w:eastAsia="仿宋_GB2312"/>
          <w:sz w:val="32"/>
          <w:szCs w:val="32"/>
        </w:rPr>
        <w:t>4</w:t>
      </w:r>
      <w:r w:rsidR="008C509E">
        <w:rPr>
          <w:rFonts w:ascii="仿宋_GB2312" w:eastAsia="仿宋_GB2312" w:hint="eastAsia"/>
          <w:sz w:val="32"/>
          <w:szCs w:val="32"/>
        </w:rPr>
        <w:t>、5、6</w:t>
      </w:r>
      <w:r w:rsidRPr="00DD40E6">
        <w:rPr>
          <w:rFonts w:ascii="仿宋_GB2312" w:eastAsia="仿宋_GB2312" w:hint="eastAsia"/>
          <w:sz w:val="32"/>
          <w:szCs w:val="32"/>
        </w:rPr>
        <w:t>，具体安排情况如下：</w:t>
      </w:r>
    </w:p>
    <w:p w:rsidR="000021F5" w:rsidRPr="00DD40E6" w:rsidRDefault="000021F5" w:rsidP="000021F5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D40E6">
        <w:rPr>
          <w:rFonts w:ascii="仿宋_GB2312" w:eastAsia="仿宋_GB2312" w:hint="eastAsia"/>
          <w:sz w:val="32"/>
          <w:szCs w:val="32"/>
        </w:rPr>
        <w:t>（一） 基本支出</w:t>
      </w:r>
    </w:p>
    <w:p w:rsidR="000021F5" w:rsidRPr="00DD40E6" w:rsidRDefault="000021F5" w:rsidP="000021F5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D40E6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20</w:t>
      </w:r>
      <w:r w:rsidRPr="00DD40E6">
        <w:rPr>
          <w:rFonts w:ascii="仿宋_GB2312" w:eastAsia="仿宋_GB2312" w:hint="eastAsia"/>
          <w:sz w:val="32"/>
          <w:szCs w:val="32"/>
        </w:rPr>
        <w:t>年基本支出</w:t>
      </w:r>
      <w:r>
        <w:rPr>
          <w:rFonts w:ascii="仿宋_GB2312" w:eastAsia="仿宋_GB2312"/>
          <w:sz w:val="32"/>
          <w:szCs w:val="32"/>
        </w:rPr>
        <w:t>1311.21</w:t>
      </w:r>
      <w:r w:rsidRPr="00DD40E6">
        <w:rPr>
          <w:rFonts w:ascii="仿宋_GB2312" w:eastAsia="仿宋_GB2312" w:hint="eastAsia"/>
          <w:sz w:val="32"/>
          <w:szCs w:val="32"/>
        </w:rPr>
        <w:t>万元，比</w:t>
      </w:r>
      <w:r>
        <w:rPr>
          <w:rFonts w:ascii="仿宋_GB2312" w:eastAsia="仿宋_GB2312" w:hint="eastAsia"/>
          <w:sz w:val="32"/>
          <w:szCs w:val="32"/>
        </w:rPr>
        <w:t>2019</w:t>
      </w:r>
      <w:r w:rsidRPr="00DD40E6">
        <w:rPr>
          <w:rFonts w:ascii="仿宋_GB2312" w:eastAsia="仿宋_GB2312" w:hint="eastAsia"/>
          <w:sz w:val="32"/>
          <w:szCs w:val="32"/>
        </w:rPr>
        <w:t>年预算</w:t>
      </w:r>
      <w:r w:rsidR="00DB3F3A">
        <w:rPr>
          <w:rFonts w:ascii="仿宋_GB2312" w:eastAsia="仿宋_GB2312" w:hint="eastAsia"/>
          <w:sz w:val="32"/>
          <w:szCs w:val="32"/>
        </w:rPr>
        <w:t>增加</w:t>
      </w:r>
      <w:r>
        <w:rPr>
          <w:rFonts w:ascii="仿宋_GB2312" w:eastAsia="仿宋_GB2312"/>
          <w:sz w:val="32"/>
          <w:szCs w:val="32"/>
        </w:rPr>
        <w:t>65.92</w:t>
      </w:r>
      <w:r w:rsidRPr="00DD40E6">
        <w:rPr>
          <w:rFonts w:ascii="仿宋_GB2312" w:eastAsia="仿宋_GB2312" w:hint="eastAsia"/>
          <w:sz w:val="32"/>
          <w:szCs w:val="32"/>
        </w:rPr>
        <w:t>万元，</w:t>
      </w:r>
      <w:r w:rsidR="00DB3F3A">
        <w:rPr>
          <w:rFonts w:ascii="仿宋_GB2312" w:eastAsia="仿宋_GB2312" w:hint="eastAsia"/>
          <w:sz w:val="32"/>
          <w:szCs w:val="32"/>
        </w:rPr>
        <w:t>增加</w:t>
      </w:r>
      <w:r>
        <w:rPr>
          <w:rFonts w:ascii="仿宋_GB2312" w:eastAsia="仿宋_GB2312"/>
          <w:sz w:val="32"/>
          <w:szCs w:val="32"/>
        </w:rPr>
        <w:t>5.29</w:t>
      </w:r>
      <w:r w:rsidRPr="00DD40E6">
        <w:rPr>
          <w:rFonts w:ascii="仿宋_GB2312" w:eastAsia="仿宋_GB2312" w:hint="eastAsia"/>
          <w:sz w:val="32"/>
          <w:szCs w:val="32"/>
        </w:rPr>
        <w:t>%，</w:t>
      </w:r>
      <w:r w:rsidR="00DB3F3A">
        <w:rPr>
          <w:rFonts w:ascii="仿宋_GB2312" w:eastAsia="仿宋_GB2312" w:hint="eastAsia"/>
          <w:sz w:val="32"/>
          <w:szCs w:val="32"/>
        </w:rPr>
        <w:t>增加</w:t>
      </w:r>
      <w:r w:rsidRPr="00DD40E6">
        <w:rPr>
          <w:rFonts w:ascii="仿宋_GB2312" w:eastAsia="仿宋_GB2312" w:hint="eastAsia"/>
          <w:sz w:val="32"/>
          <w:szCs w:val="32"/>
        </w:rPr>
        <w:t>的主要原因是：</w:t>
      </w:r>
      <w:r w:rsidR="00DB3F3A">
        <w:rPr>
          <w:rFonts w:ascii="仿宋_GB2312" w:eastAsia="仿宋_GB2312" w:hint="eastAsia"/>
          <w:sz w:val="32"/>
          <w:szCs w:val="32"/>
        </w:rPr>
        <w:t>增加人</w:t>
      </w:r>
      <w:r w:rsidR="00DB3F3A">
        <w:rPr>
          <w:rFonts w:ascii="仿宋_GB2312" w:eastAsia="仿宋_GB2312"/>
          <w:sz w:val="32"/>
          <w:szCs w:val="32"/>
        </w:rPr>
        <w:t>员经费支出。</w:t>
      </w:r>
    </w:p>
    <w:p w:rsidR="000021F5" w:rsidRPr="00DD40E6" w:rsidRDefault="000021F5" w:rsidP="000021F5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D40E6">
        <w:rPr>
          <w:rFonts w:ascii="仿宋_GB2312" w:eastAsia="仿宋_GB2312" w:hint="eastAsia"/>
          <w:sz w:val="32"/>
          <w:szCs w:val="32"/>
        </w:rPr>
        <w:t>（二）项目支出</w:t>
      </w:r>
    </w:p>
    <w:p w:rsidR="000021F5" w:rsidRPr="00DD40E6" w:rsidRDefault="000021F5" w:rsidP="000021F5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2020</w:t>
      </w:r>
      <w:r w:rsidRPr="00DD40E6">
        <w:rPr>
          <w:rFonts w:ascii="仿宋_GB2312" w:eastAsia="仿宋_GB2312" w:hint="eastAsia"/>
          <w:sz w:val="32"/>
          <w:szCs w:val="32"/>
        </w:rPr>
        <w:t>年一般公共预算拨款项目支出预算</w:t>
      </w:r>
      <w:r>
        <w:rPr>
          <w:rFonts w:ascii="仿宋_GB2312" w:eastAsia="仿宋_GB2312"/>
          <w:sz w:val="32"/>
          <w:szCs w:val="32"/>
        </w:rPr>
        <w:t>400</w:t>
      </w:r>
      <w:r w:rsidRPr="00DD40E6">
        <w:rPr>
          <w:rFonts w:ascii="仿宋_GB2312" w:eastAsia="仿宋_GB2312" w:hint="eastAsia"/>
          <w:sz w:val="32"/>
          <w:szCs w:val="32"/>
        </w:rPr>
        <w:t>万元，比</w:t>
      </w:r>
      <w:r>
        <w:rPr>
          <w:rFonts w:ascii="仿宋_GB2312" w:eastAsia="仿宋_GB2312" w:hint="eastAsia"/>
          <w:sz w:val="32"/>
          <w:szCs w:val="32"/>
        </w:rPr>
        <w:t>2019</w:t>
      </w:r>
      <w:r w:rsidRPr="00DD40E6">
        <w:rPr>
          <w:rFonts w:ascii="仿宋_GB2312" w:eastAsia="仿宋_GB2312" w:hint="eastAsia"/>
          <w:sz w:val="32"/>
          <w:szCs w:val="32"/>
        </w:rPr>
        <w:t>年预算减少</w:t>
      </w:r>
      <w:r>
        <w:rPr>
          <w:rFonts w:ascii="仿宋_GB2312" w:eastAsia="仿宋_GB2312"/>
          <w:sz w:val="32"/>
          <w:szCs w:val="32"/>
        </w:rPr>
        <w:t>85</w:t>
      </w:r>
      <w:r w:rsidRPr="00DD40E6">
        <w:rPr>
          <w:rFonts w:ascii="仿宋_GB2312" w:eastAsia="仿宋_GB2312" w:hint="eastAsia"/>
          <w:sz w:val="32"/>
          <w:szCs w:val="32"/>
        </w:rPr>
        <w:t>万元，下降17.</w:t>
      </w:r>
      <w:r>
        <w:rPr>
          <w:rFonts w:ascii="仿宋_GB2312" w:eastAsia="仿宋_GB2312"/>
          <w:sz w:val="32"/>
          <w:szCs w:val="32"/>
        </w:rPr>
        <w:t>52</w:t>
      </w:r>
      <w:r w:rsidRPr="00DD40E6">
        <w:rPr>
          <w:rFonts w:ascii="仿宋_GB2312" w:eastAsia="仿宋_GB2312" w:hint="eastAsia"/>
          <w:sz w:val="32"/>
          <w:szCs w:val="32"/>
        </w:rPr>
        <w:t>%，下降的主要原因是：保障运转业务费中的行政运行经费（办公费、差旅费、印刷费</w:t>
      </w:r>
      <w:r>
        <w:rPr>
          <w:rFonts w:ascii="仿宋_GB2312" w:eastAsia="仿宋_GB2312" w:hint="eastAsia"/>
          <w:sz w:val="32"/>
          <w:szCs w:val="32"/>
        </w:rPr>
        <w:t>、会议费</w:t>
      </w:r>
      <w:r w:rsidRPr="00DD40E6">
        <w:rPr>
          <w:rFonts w:ascii="仿宋_GB2312" w:eastAsia="仿宋_GB2312" w:hint="eastAsia"/>
          <w:sz w:val="32"/>
          <w:szCs w:val="32"/>
        </w:rPr>
        <w:t>等）减少。</w:t>
      </w:r>
    </w:p>
    <w:p w:rsidR="000021F5" w:rsidRPr="00DD40E6" w:rsidRDefault="000021F5" w:rsidP="000021F5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D40E6">
        <w:rPr>
          <w:rFonts w:ascii="仿宋_GB2312" w:eastAsia="仿宋_GB2312" w:hint="eastAsia"/>
          <w:sz w:val="32"/>
          <w:szCs w:val="32"/>
        </w:rPr>
        <w:t>保障运转经费1个，主要是：机构改革及机构编制实名制专项业务费。</w:t>
      </w:r>
    </w:p>
    <w:p w:rsidR="000021F5" w:rsidRPr="00DD40E6" w:rsidRDefault="000021F5" w:rsidP="000021F5">
      <w:pPr>
        <w:spacing w:line="64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DD40E6">
        <w:rPr>
          <w:rFonts w:ascii="黑体" w:eastAsia="黑体" w:hAnsi="黑体" w:hint="eastAsia"/>
          <w:sz w:val="32"/>
          <w:szCs w:val="32"/>
        </w:rPr>
        <w:t xml:space="preserve"> 五、部门一般性支出情况（详见部门预算</w:t>
      </w:r>
      <w:r w:rsidR="00DB3F3A">
        <w:rPr>
          <w:rFonts w:ascii="黑体" w:eastAsia="黑体" w:hAnsi="黑体" w:hint="eastAsia"/>
          <w:sz w:val="32"/>
          <w:szCs w:val="32"/>
        </w:rPr>
        <w:t>公开</w:t>
      </w:r>
      <w:r w:rsidRPr="00DD40E6">
        <w:rPr>
          <w:rFonts w:ascii="黑体" w:eastAsia="黑体" w:hAnsi="黑体" w:hint="eastAsia"/>
          <w:sz w:val="32"/>
          <w:szCs w:val="32"/>
        </w:rPr>
        <w:t>表</w:t>
      </w:r>
      <w:r w:rsidR="00DB3F3A">
        <w:rPr>
          <w:rFonts w:ascii="黑体" w:eastAsia="黑体" w:hAnsi="黑体"/>
          <w:sz w:val="32"/>
          <w:szCs w:val="32"/>
        </w:rPr>
        <w:t>8</w:t>
      </w:r>
      <w:r w:rsidR="00DB3F3A">
        <w:rPr>
          <w:rFonts w:ascii="黑体" w:eastAsia="黑体" w:hAnsi="黑体" w:hint="eastAsia"/>
          <w:sz w:val="32"/>
          <w:szCs w:val="32"/>
        </w:rPr>
        <w:t>、9</w:t>
      </w:r>
      <w:r w:rsidRPr="00DD40E6">
        <w:rPr>
          <w:rFonts w:ascii="黑体" w:eastAsia="黑体" w:hAnsi="黑体" w:hint="eastAsia"/>
          <w:sz w:val="32"/>
          <w:szCs w:val="32"/>
        </w:rPr>
        <w:t>）</w:t>
      </w:r>
    </w:p>
    <w:p w:rsidR="000021F5" w:rsidRPr="00DD40E6" w:rsidRDefault="000021F5" w:rsidP="000021F5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D40E6">
        <w:rPr>
          <w:rFonts w:ascii="仿宋_GB2312" w:eastAsia="仿宋_GB2312" w:hint="eastAsia"/>
          <w:sz w:val="32"/>
          <w:szCs w:val="32"/>
        </w:rPr>
        <w:t>（一）因公出国（境）费用0.00万元，与上年持平。</w:t>
      </w:r>
    </w:p>
    <w:p w:rsidR="000021F5" w:rsidRPr="00DD40E6" w:rsidRDefault="000021F5" w:rsidP="000021F5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D40E6">
        <w:rPr>
          <w:rFonts w:ascii="仿宋_GB2312" w:eastAsia="仿宋_GB2312" w:hint="eastAsia"/>
          <w:sz w:val="32"/>
          <w:szCs w:val="32"/>
        </w:rPr>
        <w:t>（二）公务接待费</w:t>
      </w:r>
      <w:r>
        <w:rPr>
          <w:rFonts w:ascii="仿宋_GB2312" w:eastAsia="仿宋_GB2312"/>
          <w:sz w:val="32"/>
          <w:szCs w:val="32"/>
        </w:rPr>
        <w:t>7.9</w:t>
      </w:r>
      <w:r w:rsidRPr="00DD40E6">
        <w:rPr>
          <w:rFonts w:ascii="仿宋_GB2312" w:eastAsia="仿宋_GB2312" w:hint="eastAsia"/>
          <w:sz w:val="32"/>
          <w:szCs w:val="32"/>
        </w:rPr>
        <w:t>万元，比</w:t>
      </w:r>
      <w:r>
        <w:rPr>
          <w:rFonts w:ascii="仿宋_GB2312" w:eastAsia="仿宋_GB2312" w:hint="eastAsia"/>
          <w:sz w:val="32"/>
          <w:szCs w:val="32"/>
        </w:rPr>
        <w:t>2019</w:t>
      </w:r>
      <w:r w:rsidRPr="00DD40E6">
        <w:rPr>
          <w:rFonts w:ascii="仿宋_GB2312" w:eastAsia="仿宋_GB2312" w:hint="eastAsia"/>
          <w:sz w:val="32"/>
          <w:szCs w:val="32"/>
        </w:rPr>
        <w:t>年预算减少</w:t>
      </w:r>
      <w:r>
        <w:rPr>
          <w:rFonts w:ascii="仿宋_GB2312" w:eastAsia="仿宋_GB2312"/>
          <w:sz w:val="32"/>
          <w:szCs w:val="32"/>
        </w:rPr>
        <w:t>5</w:t>
      </w:r>
      <w:r w:rsidRPr="00DD40E6">
        <w:rPr>
          <w:rFonts w:ascii="仿宋_GB2312" w:eastAsia="仿宋_GB2312" w:hint="eastAsia"/>
          <w:sz w:val="32"/>
          <w:szCs w:val="32"/>
        </w:rPr>
        <w:t>万元，下降</w:t>
      </w:r>
      <w:r>
        <w:rPr>
          <w:rFonts w:ascii="仿宋_GB2312" w:eastAsia="仿宋_GB2312"/>
          <w:sz w:val="32"/>
          <w:szCs w:val="32"/>
        </w:rPr>
        <w:t>38.76</w:t>
      </w:r>
      <w:r w:rsidRPr="00DD40E6">
        <w:rPr>
          <w:rFonts w:ascii="仿宋_GB2312" w:eastAsia="仿宋_GB2312" w:hint="eastAsia"/>
          <w:sz w:val="32"/>
          <w:szCs w:val="32"/>
        </w:rPr>
        <w:t>%，下降的主要原因是预计中央编办及外省、</w:t>
      </w:r>
      <w:proofErr w:type="gramStart"/>
      <w:r w:rsidRPr="00DD40E6">
        <w:rPr>
          <w:rFonts w:ascii="仿宋_GB2312" w:eastAsia="仿宋_GB2312" w:hint="eastAsia"/>
          <w:sz w:val="32"/>
          <w:szCs w:val="32"/>
        </w:rPr>
        <w:t>市来甘调研</w:t>
      </w:r>
      <w:proofErr w:type="gramEnd"/>
      <w:r w:rsidRPr="00DD40E6">
        <w:rPr>
          <w:rFonts w:ascii="仿宋_GB2312" w:eastAsia="仿宋_GB2312" w:hint="eastAsia"/>
          <w:sz w:val="32"/>
          <w:szCs w:val="32"/>
        </w:rPr>
        <w:t>批次减少（预算为</w:t>
      </w:r>
      <w:r>
        <w:rPr>
          <w:rFonts w:ascii="仿宋_GB2312" w:eastAsia="仿宋_GB2312"/>
          <w:sz w:val="32"/>
          <w:szCs w:val="32"/>
        </w:rPr>
        <w:t>20</w:t>
      </w:r>
      <w:r w:rsidRPr="00DD40E6">
        <w:rPr>
          <w:rFonts w:ascii="仿宋_GB2312" w:eastAsia="仿宋_GB2312" w:hint="eastAsia"/>
          <w:sz w:val="32"/>
          <w:szCs w:val="32"/>
        </w:rPr>
        <w:t>人、次）。</w:t>
      </w:r>
    </w:p>
    <w:p w:rsidR="000021F5" w:rsidRPr="00DD40E6" w:rsidRDefault="000021F5" w:rsidP="000021F5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D40E6">
        <w:rPr>
          <w:rFonts w:ascii="仿宋_GB2312" w:eastAsia="仿宋_GB2312" w:hint="eastAsia"/>
          <w:sz w:val="32"/>
          <w:szCs w:val="32"/>
        </w:rPr>
        <w:t>（三）公务用车购置及运行维护费16万元（其中：公务用车购置0.00万元，公务用车运行维护费16.00万元），与上年持平。</w:t>
      </w:r>
    </w:p>
    <w:p w:rsidR="000021F5" w:rsidRPr="00DD40E6" w:rsidRDefault="000021F5" w:rsidP="000021F5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</w:t>
      </w:r>
      <w:r w:rsidRPr="00DD40E6">
        <w:rPr>
          <w:rFonts w:ascii="仿宋_GB2312" w:eastAsia="仿宋_GB2312" w:hint="eastAsia"/>
          <w:sz w:val="32"/>
          <w:szCs w:val="32"/>
        </w:rPr>
        <w:t>（四）培训费</w:t>
      </w:r>
      <w:r>
        <w:rPr>
          <w:rFonts w:ascii="仿宋_GB2312" w:eastAsia="仿宋_GB2312" w:hint="eastAsia"/>
          <w:sz w:val="32"/>
          <w:szCs w:val="32"/>
        </w:rPr>
        <w:t>59.77</w:t>
      </w:r>
      <w:r w:rsidRPr="00DD40E6">
        <w:rPr>
          <w:rFonts w:ascii="仿宋_GB2312" w:eastAsia="仿宋_GB2312" w:hint="eastAsia"/>
          <w:sz w:val="32"/>
          <w:szCs w:val="32"/>
        </w:rPr>
        <w:t>万元，比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9</w:t>
      </w:r>
      <w:r w:rsidRPr="00DD40E6">
        <w:rPr>
          <w:rFonts w:ascii="仿宋_GB2312" w:eastAsia="仿宋_GB2312" w:hint="eastAsia"/>
          <w:sz w:val="32"/>
          <w:szCs w:val="32"/>
        </w:rPr>
        <w:t>年预算减少</w:t>
      </w:r>
      <w:r>
        <w:rPr>
          <w:rFonts w:ascii="仿宋_GB2312" w:eastAsia="仿宋_GB2312"/>
          <w:sz w:val="32"/>
          <w:szCs w:val="32"/>
        </w:rPr>
        <w:t>23</w:t>
      </w:r>
      <w:r w:rsidRPr="00DD40E6">
        <w:rPr>
          <w:rFonts w:ascii="仿宋_GB2312" w:eastAsia="仿宋_GB2312" w:hint="eastAsia"/>
          <w:sz w:val="32"/>
          <w:szCs w:val="32"/>
        </w:rPr>
        <w:t>万元，下降</w:t>
      </w:r>
      <w:r>
        <w:rPr>
          <w:rFonts w:ascii="仿宋_GB2312" w:eastAsia="仿宋_GB2312"/>
          <w:sz w:val="32"/>
          <w:szCs w:val="32"/>
        </w:rPr>
        <w:t>27.78</w:t>
      </w:r>
      <w:r w:rsidRPr="00DD40E6">
        <w:rPr>
          <w:rFonts w:ascii="仿宋_GB2312" w:eastAsia="仿宋_GB2312" w:hint="eastAsia"/>
          <w:sz w:val="32"/>
          <w:szCs w:val="32"/>
        </w:rPr>
        <w:t>%，</w:t>
      </w:r>
      <w:r>
        <w:rPr>
          <w:rFonts w:ascii="仿宋_GB2312" w:eastAsia="仿宋_GB2312" w:hint="eastAsia"/>
          <w:sz w:val="32"/>
          <w:szCs w:val="32"/>
        </w:rPr>
        <w:t>减少</w:t>
      </w:r>
      <w:r w:rsidRPr="00DD40E6">
        <w:rPr>
          <w:rFonts w:ascii="仿宋_GB2312" w:eastAsia="仿宋_GB2312" w:hint="eastAsia"/>
          <w:sz w:val="32"/>
          <w:szCs w:val="32"/>
        </w:rPr>
        <w:t>的主要原因是</w:t>
      </w:r>
      <w:r>
        <w:rPr>
          <w:rFonts w:ascii="仿宋_GB2312" w:eastAsia="仿宋_GB2312" w:hint="eastAsia"/>
          <w:sz w:val="32"/>
          <w:szCs w:val="32"/>
        </w:rPr>
        <w:t>压减</w:t>
      </w:r>
      <w:r>
        <w:rPr>
          <w:rFonts w:ascii="仿宋_GB2312" w:eastAsia="仿宋_GB2312"/>
          <w:sz w:val="32"/>
          <w:szCs w:val="32"/>
        </w:rPr>
        <w:t>了部分</w:t>
      </w:r>
      <w:r w:rsidRPr="00DD40E6">
        <w:rPr>
          <w:rFonts w:ascii="仿宋_GB2312" w:eastAsia="仿宋_GB2312" w:hint="eastAsia"/>
          <w:sz w:val="32"/>
          <w:szCs w:val="32"/>
        </w:rPr>
        <w:t>业务培训班等。</w:t>
      </w:r>
    </w:p>
    <w:p w:rsidR="000021F5" w:rsidRPr="00DD40E6" w:rsidRDefault="000021F5" w:rsidP="000021F5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D40E6">
        <w:rPr>
          <w:rFonts w:ascii="仿宋_GB2312" w:eastAsia="仿宋_GB2312" w:hint="eastAsia"/>
          <w:sz w:val="32"/>
          <w:szCs w:val="32"/>
        </w:rPr>
        <w:t>（五）会议费</w:t>
      </w:r>
      <w:r>
        <w:rPr>
          <w:rFonts w:ascii="仿宋_GB2312" w:eastAsia="仿宋_GB2312"/>
          <w:sz w:val="32"/>
          <w:szCs w:val="32"/>
        </w:rPr>
        <w:t>37</w:t>
      </w:r>
      <w:r w:rsidRPr="00DD40E6">
        <w:rPr>
          <w:rFonts w:ascii="仿宋_GB2312" w:eastAsia="仿宋_GB2312" w:hint="eastAsia"/>
          <w:sz w:val="32"/>
          <w:szCs w:val="32"/>
        </w:rPr>
        <w:t>万元，比201</w:t>
      </w:r>
      <w:r>
        <w:rPr>
          <w:rFonts w:ascii="仿宋_GB2312" w:eastAsia="仿宋_GB2312"/>
          <w:sz w:val="32"/>
          <w:szCs w:val="32"/>
        </w:rPr>
        <w:t>9</w:t>
      </w:r>
      <w:r w:rsidRPr="00DD40E6">
        <w:rPr>
          <w:rFonts w:ascii="仿宋_GB2312" w:eastAsia="仿宋_GB2312" w:hint="eastAsia"/>
          <w:sz w:val="32"/>
          <w:szCs w:val="32"/>
        </w:rPr>
        <w:t>年预算减少</w:t>
      </w:r>
      <w:r>
        <w:rPr>
          <w:rFonts w:ascii="仿宋_GB2312" w:eastAsia="仿宋_GB2312"/>
          <w:sz w:val="32"/>
          <w:szCs w:val="32"/>
        </w:rPr>
        <w:t>33</w:t>
      </w:r>
      <w:r w:rsidRPr="00DD40E6">
        <w:rPr>
          <w:rFonts w:ascii="仿宋_GB2312" w:eastAsia="仿宋_GB2312" w:hint="eastAsia"/>
          <w:sz w:val="32"/>
          <w:szCs w:val="32"/>
        </w:rPr>
        <w:t>万元，下降</w:t>
      </w:r>
      <w:r>
        <w:rPr>
          <w:rFonts w:ascii="仿宋_GB2312" w:eastAsia="仿宋_GB2312"/>
          <w:sz w:val="32"/>
          <w:szCs w:val="32"/>
        </w:rPr>
        <w:t>47.14</w:t>
      </w:r>
      <w:r w:rsidRPr="00DD40E6">
        <w:rPr>
          <w:rFonts w:ascii="仿宋_GB2312" w:eastAsia="仿宋_GB2312" w:hint="eastAsia"/>
          <w:sz w:val="32"/>
          <w:szCs w:val="32"/>
        </w:rPr>
        <w:t>%，</w:t>
      </w:r>
      <w:r>
        <w:rPr>
          <w:rFonts w:ascii="仿宋_GB2312" w:eastAsia="仿宋_GB2312" w:hint="eastAsia"/>
          <w:sz w:val="32"/>
          <w:szCs w:val="32"/>
        </w:rPr>
        <w:t>减少</w:t>
      </w:r>
      <w:r w:rsidRPr="00DD40E6">
        <w:rPr>
          <w:rFonts w:ascii="仿宋_GB2312" w:eastAsia="仿宋_GB2312" w:hint="eastAsia"/>
          <w:sz w:val="32"/>
          <w:szCs w:val="32"/>
        </w:rPr>
        <w:t>的主要原因是</w:t>
      </w:r>
      <w:r>
        <w:rPr>
          <w:rFonts w:ascii="仿宋_GB2312" w:eastAsia="仿宋_GB2312" w:hint="eastAsia"/>
          <w:sz w:val="32"/>
          <w:szCs w:val="32"/>
        </w:rPr>
        <w:t>压</w:t>
      </w:r>
      <w:r>
        <w:rPr>
          <w:rFonts w:ascii="仿宋_GB2312" w:eastAsia="仿宋_GB2312"/>
          <w:sz w:val="32"/>
          <w:szCs w:val="32"/>
        </w:rPr>
        <w:t>减了部分座谈会议，</w:t>
      </w:r>
      <w:r>
        <w:rPr>
          <w:rFonts w:ascii="仿宋_GB2312" w:eastAsia="仿宋_GB2312" w:hint="eastAsia"/>
          <w:sz w:val="32"/>
          <w:szCs w:val="32"/>
        </w:rPr>
        <w:t>部分</w:t>
      </w:r>
      <w:r>
        <w:rPr>
          <w:rFonts w:ascii="仿宋_GB2312" w:eastAsia="仿宋_GB2312"/>
          <w:sz w:val="32"/>
          <w:szCs w:val="32"/>
        </w:rPr>
        <w:t>会议改为电视电话会</w:t>
      </w:r>
      <w:r w:rsidRPr="00DD40E6">
        <w:rPr>
          <w:rFonts w:ascii="仿宋_GB2312" w:eastAsia="仿宋_GB2312" w:hint="eastAsia"/>
          <w:sz w:val="32"/>
          <w:szCs w:val="32"/>
        </w:rPr>
        <w:t>。</w:t>
      </w:r>
    </w:p>
    <w:p w:rsidR="000021F5" w:rsidRPr="00DD40E6" w:rsidRDefault="000021F5" w:rsidP="000021F5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D40E6">
        <w:rPr>
          <w:rFonts w:ascii="仿宋_GB2312" w:eastAsia="仿宋_GB2312" w:hint="eastAsia"/>
          <w:sz w:val="32"/>
          <w:szCs w:val="32"/>
        </w:rPr>
        <w:t>（六）机关运行经费</w:t>
      </w:r>
      <w:r w:rsidR="00DB3F3A">
        <w:rPr>
          <w:rFonts w:ascii="仿宋_GB2312" w:eastAsia="仿宋_GB2312"/>
          <w:sz w:val="32"/>
          <w:szCs w:val="32"/>
        </w:rPr>
        <w:t>399.65</w:t>
      </w:r>
      <w:r w:rsidRPr="00DD40E6">
        <w:rPr>
          <w:rFonts w:ascii="仿宋_GB2312" w:eastAsia="仿宋_GB2312" w:hint="eastAsia"/>
          <w:sz w:val="32"/>
          <w:szCs w:val="32"/>
        </w:rPr>
        <w:t>万元，比</w:t>
      </w:r>
      <w:r>
        <w:rPr>
          <w:rFonts w:ascii="仿宋_GB2312" w:eastAsia="仿宋_GB2312" w:hint="eastAsia"/>
          <w:sz w:val="32"/>
          <w:szCs w:val="32"/>
        </w:rPr>
        <w:t>2019</w:t>
      </w:r>
      <w:r w:rsidRPr="00DD40E6">
        <w:rPr>
          <w:rFonts w:ascii="仿宋_GB2312" w:eastAsia="仿宋_GB2312" w:hint="eastAsia"/>
          <w:sz w:val="32"/>
          <w:szCs w:val="32"/>
        </w:rPr>
        <w:t>年预算减少</w:t>
      </w:r>
      <w:r>
        <w:rPr>
          <w:rFonts w:ascii="仿宋_GB2312" w:eastAsia="仿宋_GB2312"/>
          <w:sz w:val="32"/>
          <w:szCs w:val="32"/>
        </w:rPr>
        <w:t>248</w:t>
      </w:r>
      <w:r w:rsidRPr="00DD40E6">
        <w:rPr>
          <w:rFonts w:ascii="仿宋_GB2312" w:eastAsia="仿宋_GB2312" w:hint="eastAsia"/>
          <w:sz w:val="32"/>
          <w:szCs w:val="32"/>
        </w:rPr>
        <w:t>万元，下降</w:t>
      </w:r>
      <w:r>
        <w:rPr>
          <w:rFonts w:ascii="仿宋_GB2312" w:eastAsia="仿宋_GB2312"/>
          <w:sz w:val="32"/>
          <w:szCs w:val="32"/>
        </w:rPr>
        <w:t>38.29</w:t>
      </w:r>
      <w:r w:rsidRPr="00DD40E6">
        <w:rPr>
          <w:rFonts w:ascii="仿宋_GB2312" w:eastAsia="仿宋_GB2312" w:hint="eastAsia"/>
          <w:sz w:val="32"/>
          <w:szCs w:val="32"/>
        </w:rPr>
        <w:t>%，下降的主要原因是保障运转业务费中的行政运行经费（办公费、差旅费、印刷费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会议费、培训费</w:t>
      </w:r>
      <w:r w:rsidRPr="00DD40E6">
        <w:rPr>
          <w:rFonts w:ascii="仿宋_GB2312" w:eastAsia="仿宋_GB2312" w:hint="eastAsia"/>
          <w:sz w:val="32"/>
          <w:szCs w:val="32"/>
        </w:rPr>
        <w:t>等）减少。</w:t>
      </w:r>
    </w:p>
    <w:p w:rsidR="000021F5" w:rsidRPr="00DD40E6" w:rsidRDefault="000021F5" w:rsidP="000021F5">
      <w:pPr>
        <w:spacing w:line="64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D40E6">
        <w:rPr>
          <w:rFonts w:ascii="黑体" w:eastAsia="黑体" w:hAnsi="黑体" w:hint="eastAsia"/>
          <w:sz w:val="32"/>
          <w:szCs w:val="32"/>
        </w:rPr>
        <w:t>六、其他重要事项情况说明</w:t>
      </w:r>
    </w:p>
    <w:p w:rsidR="000021F5" w:rsidRPr="00DD40E6" w:rsidRDefault="000021F5" w:rsidP="000021F5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D40E6">
        <w:rPr>
          <w:rFonts w:ascii="仿宋_GB2312" w:eastAsia="仿宋_GB2312" w:hint="eastAsia"/>
          <w:sz w:val="32"/>
          <w:szCs w:val="32"/>
        </w:rPr>
        <w:t>（一）政府性基金预算支出情况</w:t>
      </w:r>
    </w:p>
    <w:p w:rsidR="000021F5" w:rsidRPr="00DD40E6" w:rsidRDefault="000021F5" w:rsidP="000021F5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D40E6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年预算</w:t>
      </w:r>
      <w:r w:rsidRPr="00DD40E6">
        <w:rPr>
          <w:rFonts w:ascii="仿宋_GB2312" w:eastAsia="仿宋_GB2312" w:hint="eastAsia"/>
          <w:sz w:val="32"/>
          <w:szCs w:val="32"/>
        </w:rPr>
        <w:t>无政府性基金预算支出，相关表格为空表。</w:t>
      </w:r>
    </w:p>
    <w:p w:rsidR="000021F5" w:rsidRPr="00DD40E6" w:rsidRDefault="000021F5" w:rsidP="000021F5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D40E6">
        <w:rPr>
          <w:rFonts w:ascii="仿宋_GB2312" w:eastAsia="仿宋_GB2312" w:hint="eastAsia"/>
          <w:sz w:val="32"/>
          <w:szCs w:val="32"/>
        </w:rPr>
        <w:t>（二）非税收入情况</w:t>
      </w:r>
    </w:p>
    <w:p w:rsidR="000021F5" w:rsidRPr="00DD40E6" w:rsidRDefault="000021F5" w:rsidP="000021F5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D40E6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20</w:t>
      </w:r>
      <w:r w:rsidRPr="00DD40E6">
        <w:rPr>
          <w:rFonts w:ascii="仿宋_GB2312" w:eastAsia="仿宋_GB2312" w:hint="eastAsia"/>
          <w:sz w:val="32"/>
          <w:szCs w:val="32"/>
        </w:rPr>
        <w:t>年本部门共有0个单位涉及非税收入，2019年计划征收0.00万元。</w:t>
      </w:r>
    </w:p>
    <w:p w:rsidR="000021F5" w:rsidRPr="00DD40E6" w:rsidRDefault="000021F5" w:rsidP="000021F5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D40E6">
        <w:rPr>
          <w:rFonts w:ascii="仿宋_GB2312" w:eastAsia="仿宋_GB2312" w:hint="eastAsia"/>
          <w:sz w:val="32"/>
          <w:szCs w:val="32"/>
        </w:rPr>
        <w:t>（三）政府采购情况</w:t>
      </w:r>
    </w:p>
    <w:p w:rsidR="000021F5" w:rsidRPr="00DD40E6" w:rsidRDefault="000021F5" w:rsidP="000021F5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D40E6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20</w:t>
      </w:r>
      <w:r w:rsidRPr="00DD40E6">
        <w:rPr>
          <w:rFonts w:ascii="仿宋_GB2312" w:eastAsia="仿宋_GB2312" w:hint="eastAsia"/>
          <w:sz w:val="32"/>
          <w:szCs w:val="32"/>
        </w:rPr>
        <w:t>年机关及所属预算单位政府采购预算总额</w:t>
      </w:r>
      <w:r>
        <w:rPr>
          <w:rFonts w:ascii="仿宋_GB2312" w:eastAsia="仿宋_GB2312"/>
          <w:sz w:val="32"/>
          <w:szCs w:val="32"/>
        </w:rPr>
        <w:t>25</w:t>
      </w:r>
      <w:r w:rsidRPr="00DD40E6">
        <w:rPr>
          <w:rFonts w:ascii="仿宋_GB2312" w:eastAsia="仿宋_GB2312" w:hint="eastAsia"/>
          <w:sz w:val="32"/>
          <w:szCs w:val="32"/>
        </w:rPr>
        <w:t>万元，其中：政府采购货物预算</w:t>
      </w:r>
      <w:r>
        <w:rPr>
          <w:rFonts w:ascii="仿宋_GB2312" w:eastAsia="仿宋_GB2312" w:hint="eastAsia"/>
          <w:sz w:val="32"/>
          <w:szCs w:val="32"/>
        </w:rPr>
        <w:t>25</w:t>
      </w:r>
      <w:r w:rsidRPr="00DD40E6">
        <w:rPr>
          <w:rFonts w:ascii="仿宋_GB2312" w:eastAsia="仿宋_GB2312" w:hint="eastAsia"/>
          <w:sz w:val="32"/>
          <w:szCs w:val="32"/>
        </w:rPr>
        <w:t>万元，政府采购工和预算0.00万元，政府采购服务预算0.00万元。</w:t>
      </w:r>
    </w:p>
    <w:p w:rsidR="000021F5" w:rsidRPr="00DD40E6" w:rsidRDefault="000021F5" w:rsidP="000021F5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D40E6">
        <w:rPr>
          <w:rFonts w:ascii="仿宋_GB2312" w:eastAsia="仿宋_GB2312" w:hint="eastAsia"/>
          <w:sz w:val="32"/>
          <w:szCs w:val="32"/>
        </w:rPr>
        <w:t>（四）国有资产占用情况</w:t>
      </w:r>
    </w:p>
    <w:p w:rsidR="000021F5" w:rsidRPr="00DD40E6" w:rsidRDefault="000021F5" w:rsidP="000021F5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D40E6">
        <w:rPr>
          <w:rFonts w:ascii="仿宋_GB2312" w:eastAsia="仿宋_GB2312" w:hint="eastAsia"/>
          <w:sz w:val="32"/>
          <w:szCs w:val="32"/>
        </w:rPr>
        <w:t>上年未固定资产金额为</w:t>
      </w:r>
      <w:r>
        <w:rPr>
          <w:rFonts w:ascii="仿宋_GB2312" w:eastAsia="仿宋_GB2312"/>
          <w:sz w:val="32"/>
          <w:szCs w:val="32"/>
        </w:rPr>
        <w:t>1769.82</w:t>
      </w:r>
      <w:r w:rsidRPr="00DD40E6">
        <w:rPr>
          <w:rFonts w:ascii="仿宋_GB2312" w:eastAsia="仿宋_GB2312" w:hint="eastAsia"/>
          <w:sz w:val="32"/>
          <w:szCs w:val="32"/>
        </w:rPr>
        <w:t>万元。其中：办公用房</w:t>
      </w:r>
      <w:r>
        <w:rPr>
          <w:rFonts w:ascii="仿宋_GB2312" w:eastAsia="仿宋_GB2312"/>
          <w:sz w:val="32"/>
          <w:szCs w:val="32"/>
        </w:rPr>
        <w:lastRenderedPageBreak/>
        <w:t>3406.15</w:t>
      </w:r>
      <w:r w:rsidRPr="00DD40E6">
        <w:rPr>
          <w:rFonts w:ascii="仿宋_GB2312" w:eastAsia="仿宋_GB2312" w:hint="eastAsia"/>
          <w:sz w:val="32"/>
          <w:szCs w:val="32"/>
        </w:rPr>
        <w:t>平方米，价值0.00万元，属省委办公厅统一分配用房，无产权。部门及所属预算单位共有公务用车5辆，价值207.65万元。单价20万元以上的设备价值0.00万元。</w:t>
      </w:r>
    </w:p>
    <w:p w:rsidR="000021F5" w:rsidRPr="00DD40E6" w:rsidRDefault="000021F5" w:rsidP="000021F5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0006A0" w:rsidRPr="000006A0">
        <w:rPr>
          <w:rFonts w:ascii="黑体" w:eastAsia="黑体" w:hAnsi="黑体" w:hint="eastAsia"/>
          <w:sz w:val="32"/>
          <w:szCs w:val="32"/>
        </w:rPr>
        <w:t>七</w:t>
      </w:r>
      <w:r w:rsidR="000006A0">
        <w:rPr>
          <w:rFonts w:ascii="黑体" w:eastAsia="黑体" w:hAnsi="黑体" w:hint="eastAsia"/>
          <w:sz w:val="32"/>
          <w:szCs w:val="32"/>
        </w:rPr>
        <w:t>、</w:t>
      </w:r>
      <w:r w:rsidRPr="000006A0">
        <w:rPr>
          <w:rFonts w:ascii="黑体" w:eastAsia="黑体" w:hAnsi="黑体" w:hint="eastAsia"/>
          <w:sz w:val="32"/>
          <w:szCs w:val="32"/>
        </w:rPr>
        <w:t>部门</w:t>
      </w:r>
      <w:r w:rsidR="000006A0">
        <w:rPr>
          <w:rFonts w:ascii="黑体" w:eastAsia="黑体" w:hAnsi="黑体" w:hint="eastAsia"/>
          <w:sz w:val="32"/>
          <w:szCs w:val="32"/>
        </w:rPr>
        <w:t>预算</w:t>
      </w:r>
      <w:r w:rsidRPr="000006A0">
        <w:rPr>
          <w:rFonts w:ascii="黑体" w:eastAsia="黑体" w:hAnsi="黑体" w:hint="eastAsia"/>
          <w:sz w:val="32"/>
          <w:szCs w:val="32"/>
        </w:rPr>
        <w:t>绩效评价进展情况</w:t>
      </w:r>
    </w:p>
    <w:p w:rsidR="000021F5" w:rsidRPr="00DD40E6" w:rsidRDefault="000021F5" w:rsidP="000021F5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0006A0">
        <w:rPr>
          <w:rFonts w:ascii="仿宋_GB2312" w:eastAsia="仿宋_GB2312" w:hint="eastAsia"/>
          <w:sz w:val="32"/>
          <w:szCs w:val="32"/>
        </w:rPr>
        <w:t>在年</w:t>
      </w:r>
      <w:r w:rsidR="000006A0">
        <w:rPr>
          <w:rFonts w:ascii="仿宋_GB2312" w:eastAsia="仿宋_GB2312"/>
          <w:sz w:val="32"/>
          <w:szCs w:val="32"/>
        </w:rPr>
        <w:t>初设</w:t>
      </w:r>
      <w:r w:rsidR="000006A0">
        <w:rPr>
          <w:rFonts w:ascii="仿宋_GB2312" w:eastAsia="仿宋_GB2312" w:hint="eastAsia"/>
          <w:sz w:val="32"/>
          <w:szCs w:val="32"/>
        </w:rPr>
        <w:t>定</w:t>
      </w:r>
      <w:r w:rsidR="000006A0">
        <w:rPr>
          <w:rFonts w:ascii="仿宋_GB2312" w:eastAsia="仿宋_GB2312"/>
          <w:sz w:val="32"/>
          <w:szCs w:val="32"/>
        </w:rPr>
        <w:t>绩效目标的</w:t>
      </w:r>
      <w:r w:rsidR="000006A0">
        <w:rPr>
          <w:rFonts w:ascii="仿宋_GB2312" w:eastAsia="仿宋_GB2312" w:hint="eastAsia"/>
          <w:sz w:val="32"/>
          <w:szCs w:val="32"/>
        </w:rPr>
        <w:t>基础</w:t>
      </w:r>
      <w:r w:rsidR="000006A0">
        <w:rPr>
          <w:rFonts w:ascii="仿宋_GB2312" w:eastAsia="仿宋_GB2312"/>
          <w:sz w:val="32"/>
          <w:szCs w:val="32"/>
        </w:rPr>
        <w:t>上</w:t>
      </w:r>
      <w:r w:rsidR="000006A0">
        <w:rPr>
          <w:rFonts w:ascii="仿宋_GB2312" w:eastAsia="仿宋_GB2312" w:hint="eastAsia"/>
          <w:sz w:val="32"/>
          <w:szCs w:val="32"/>
        </w:rPr>
        <w:t>，</w:t>
      </w:r>
      <w:r w:rsidR="000006A0">
        <w:rPr>
          <w:rFonts w:ascii="仿宋_GB2312" w:eastAsia="仿宋_GB2312"/>
          <w:sz w:val="32"/>
          <w:szCs w:val="32"/>
        </w:rPr>
        <w:t>结合全年重点工作任务安排，全年分时段对绩效目标执行情况进行监控，发现问题及时纠正。</w:t>
      </w:r>
      <w:r w:rsidRPr="00DD40E6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20</w:t>
      </w:r>
      <w:r w:rsidRPr="00DD40E6">
        <w:rPr>
          <w:rFonts w:ascii="仿宋_GB2312" w:eastAsia="仿宋_GB2312" w:hint="eastAsia"/>
          <w:sz w:val="32"/>
          <w:szCs w:val="32"/>
        </w:rPr>
        <w:t>年预算中实行绩效目标管理的项目1个，主要是：机构改革及机构编制实名制专项业务费。涉及省级财政安排一般公共预算财政拨款</w:t>
      </w:r>
      <w:r>
        <w:rPr>
          <w:rFonts w:ascii="仿宋_GB2312" w:eastAsia="仿宋_GB2312"/>
          <w:sz w:val="32"/>
          <w:szCs w:val="32"/>
        </w:rPr>
        <w:t>400</w:t>
      </w:r>
      <w:r w:rsidRPr="00DD40E6">
        <w:rPr>
          <w:rFonts w:ascii="仿宋_GB2312" w:eastAsia="仿宋_GB2312" w:hint="eastAsia"/>
          <w:sz w:val="32"/>
          <w:szCs w:val="32"/>
        </w:rPr>
        <w:t>万元。其中：组织自评项目1个，涉及</w:t>
      </w:r>
      <w:r>
        <w:rPr>
          <w:rFonts w:ascii="仿宋_GB2312" w:eastAsia="仿宋_GB2312"/>
          <w:sz w:val="32"/>
          <w:szCs w:val="32"/>
        </w:rPr>
        <w:t>400</w:t>
      </w:r>
      <w:r w:rsidRPr="00DD40E6">
        <w:rPr>
          <w:rFonts w:ascii="仿宋_GB2312" w:eastAsia="仿宋_GB2312" w:hint="eastAsia"/>
          <w:sz w:val="32"/>
          <w:szCs w:val="32"/>
        </w:rPr>
        <w:t>万元，占部门预算安排总额的100%。确定中期绩效评价试点项目0个。</w:t>
      </w:r>
      <w:r w:rsidR="00770B0E">
        <w:rPr>
          <w:rFonts w:ascii="仿宋_GB2312" w:eastAsia="仿宋_GB2312" w:hint="eastAsia"/>
          <w:sz w:val="32"/>
          <w:szCs w:val="32"/>
        </w:rPr>
        <w:t>2020年</w:t>
      </w:r>
      <w:r w:rsidR="00770B0E">
        <w:rPr>
          <w:rFonts w:ascii="仿宋_GB2312" w:eastAsia="仿宋_GB2312"/>
          <w:sz w:val="32"/>
          <w:szCs w:val="32"/>
        </w:rPr>
        <w:t>本</w:t>
      </w:r>
      <w:r w:rsidR="00770B0E">
        <w:rPr>
          <w:rFonts w:ascii="仿宋_GB2312" w:eastAsia="仿宋_GB2312" w:hint="eastAsia"/>
          <w:sz w:val="32"/>
          <w:szCs w:val="32"/>
        </w:rPr>
        <w:t>单位</w:t>
      </w:r>
      <w:r w:rsidR="00770B0E">
        <w:rPr>
          <w:rFonts w:ascii="仿宋_GB2312" w:eastAsia="仿宋_GB2312"/>
          <w:sz w:val="32"/>
          <w:szCs w:val="32"/>
        </w:rPr>
        <w:t>已纳入部门</w:t>
      </w:r>
      <w:r w:rsidR="00770B0E">
        <w:rPr>
          <w:rFonts w:ascii="仿宋_GB2312" w:eastAsia="仿宋_GB2312" w:hint="eastAsia"/>
          <w:sz w:val="32"/>
          <w:szCs w:val="32"/>
        </w:rPr>
        <w:t>（单位</w:t>
      </w:r>
      <w:r w:rsidR="00770B0E">
        <w:rPr>
          <w:rFonts w:ascii="仿宋_GB2312" w:eastAsia="仿宋_GB2312"/>
          <w:sz w:val="32"/>
          <w:szCs w:val="32"/>
        </w:rPr>
        <w:t>）</w:t>
      </w:r>
      <w:r w:rsidR="00770B0E">
        <w:rPr>
          <w:rFonts w:ascii="仿宋_GB2312" w:eastAsia="仿宋_GB2312" w:hint="eastAsia"/>
          <w:sz w:val="32"/>
          <w:szCs w:val="32"/>
        </w:rPr>
        <w:t>预算</w:t>
      </w:r>
      <w:r w:rsidR="00770B0E">
        <w:rPr>
          <w:rFonts w:ascii="仿宋_GB2312" w:eastAsia="仿宋_GB2312"/>
          <w:sz w:val="32"/>
          <w:szCs w:val="32"/>
        </w:rPr>
        <w:t>整体支出绩效目标管理。</w:t>
      </w:r>
    </w:p>
    <w:p w:rsidR="000021F5" w:rsidRPr="00DD40E6" w:rsidRDefault="000021F5" w:rsidP="000021F5">
      <w:pPr>
        <w:spacing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="000006A0">
        <w:rPr>
          <w:rFonts w:ascii="黑体" w:eastAsia="黑体" w:hAnsi="黑体" w:hint="eastAsia"/>
          <w:sz w:val="32"/>
          <w:szCs w:val="32"/>
        </w:rPr>
        <w:t>八</w:t>
      </w:r>
      <w:r w:rsidRPr="00DD40E6">
        <w:rPr>
          <w:rFonts w:ascii="黑体" w:eastAsia="黑体" w:hAnsi="黑体" w:hint="eastAsia"/>
          <w:sz w:val="32"/>
          <w:szCs w:val="32"/>
        </w:rPr>
        <w:t>、名词解释</w:t>
      </w:r>
    </w:p>
    <w:p w:rsidR="000021F5" w:rsidRPr="00DD40E6" w:rsidRDefault="000021F5" w:rsidP="000021F5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D40E6">
        <w:rPr>
          <w:rFonts w:ascii="仿宋_GB2312" w:eastAsia="仿宋_GB2312" w:hint="eastAsia"/>
          <w:sz w:val="32"/>
          <w:szCs w:val="32"/>
        </w:rPr>
        <w:t>1、财政拨款（补助）：指省级财政当年拨付的资金。</w:t>
      </w:r>
    </w:p>
    <w:p w:rsidR="000021F5" w:rsidRPr="00DD40E6" w:rsidRDefault="000021F5" w:rsidP="000021F5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D40E6">
        <w:rPr>
          <w:rFonts w:ascii="仿宋_GB2312" w:eastAsia="仿宋_GB2312" w:hint="eastAsia"/>
          <w:sz w:val="32"/>
          <w:szCs w:val="32"/>
        </w:rPr>
        <w:t>2、一般公共服务支出：指用于保障机构正常运行、完成日常工作任务的支出。</w:t>
      </w:r>
    </w:p>
    <w:p w:rsidR="000021F5" w:rsidRPr="00DD40E6" w:rsidRDefault="000021F5" w:rsidP="000021F5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D40E6">
        <w:rPr>
          <w:rFonts w:ascii="仿宋_GB2312" w:eastAsia="仿宋_GB2312" w:hint="eastAsia"/>
          <w:sz w:val="32"/>
          <w:szCs w:val="32"/>
        </w:rPr>
        <w:t>3、社会保障和就业支出：指用于离退休人员的经费。</w:t>
      </w:r>
    </w:p>
    <w:p w:rsidR="000021F5" w:rsidRDefault="000021F5" w:rsidP="000021F5">
      <w:pPr>
        <w:spacing w:line="640" w:lineRule="exact"/>
        <w:ind w:firstLine="645"/>
        <w:rPr>
          <w:rFonts w:ascii="仿宋_GB2312" w:eastAsia="仿宋_GB2312"/>
          <w:sz w:val="32"/>
          <w:szCs w:val="32"/>
        </w:rPr>
      </w:pPr>
      <w:r w:rsidRPr="00DD40E6">
        <w:rPr>
          <w:rFonts w:ascii="仿宋_GB2312" w:eastAsia="仿宋_GB2312" w:hint="eastAsia"/>
          <w:sz w:val="32"/>
          <w:szCs w:val="32"/>
        </w:rPr>
        <w:t>4、住房保障支出：指按照国家政策用于住房改革方面的基本支出（住房公积金）。</w:t>
      </w:r>
    </w:p>
    <w:p w:rsidR="000021F5" w:rsidRDefault="000021F5" w:rsidP="000021F5">
      <w:pPr>
        <w:spacing w:line="6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Pr="00DD40E6">
        <w:rPr>
          <w:rFonts w:ascii="仿宋_GB2312" w:eastAsia="仿宋_GB2312" w:hint="eastAsia"/>
          <w:sz w:val="32"/>
          <w:szCs w:val="32"/>
        </w:rPr>
        <w:t>、住房公积金：指按照国家统一规定，根据省上确定的比例，为在职职工缴存的长期住房储金。</w:t>
      </w:r>
    </w:p>
    <w:p w:rsidR="000021F5" w:rsidRPr="00DD40E6" w:rsidRDefault="000021F5" w:rsidP="000021F5">
      <w:pPr>
        <w:spacing w:line="6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6</w:t>
      </w:r>
      <w:r w:rsidRPr="00DD40E6">
        <w:rPr>
          <w:rFonts w:ascii="仿宋_GB2312" w:eastAsia="仿宋_GB2312" w:hint="eastAsia"/>
          <w:sz w:val="32"/>
          <w:szCs w:val="32"/>
        </w:rPr>
        <w:t>、基本支出：指为保障机构正常运行、完成日常工作任务而发生的人员支出和公用支出。</w:t>
      </w:r>
    </w:p>
    <w:p w:rsidR="000021F5" w:rsidRPr="00DD40E6" w:rsidRDefault="000021F5" w:rsidP="000021F5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7</w:t>
      </w:r>
      <w:r w:rsidRPr="00DD40E6">
        <w:rPr>
          <w:rFonts w:ascii="仿宋_GB2312" w:eastAsia="仿宋_GB2312" w:hint="eastAsia"/>
          <w:sz w:val="32"/>
          <w:szCs w:val="32"/>
        </w:rPr>
        <w:t>、因公出国（境）费：指单位工作人员公务出国（境）的住宿费、旅费、伙食补贴费、杂费、培训费等支出。</w:t>
      </w:r>
    </w:p>
    <w:p w:rsidR="000021F5" w:rsidRPr="00DD40E6" w:rsidRDefault="000021F5" w:rsidP="000021F5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8</w:t>
      </w:r>
      <w:r w:rsidRPr="00DD40E6">
        <w:rPr>
          <w:rFonts w:ascii="仿宋_GB2312" w:eastAsia="仿宋_GB2312" w:hint="eastAsia"/>
          <w:sz w:val="32"/>
          <w:szCs w:val="32"/>
        </w:rPr>
        <w:t>、公务用车运行及购置费：指单位公务用车购置费及租用费、燃料费、维修费、过路过桥费、保险费等支出（不包括驾驶员工资）。公务用车指用于履行公务的机动车辆。</w:t>
      </w:r>
    </w:p>
    <w:p w:rsidR="000021F5" w:rsidRPr="00DD40E6" w:rsidRDefault="000021F5" w:rsidP="000021F5"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9</w:t>
      </w:r>
      <w:r w:rsidRPr="00DD40E6">
        <w:rPr>
          <w:rFonts w:ascii="仿宋_GB2312" w:eastAsia="仿宋_GB2312" w:hint="eastAsia"/>
          <w:sz w:val="32"/>
          <w:szCs w:val="32"/>
        </w:rPr>
        <w:t>、公务接待费：指单位按规定开支的各类公务接待支出。</w:t>
      </w:r>
    </w:p>
    <w:p w:rsidR="000021F5" w:rsidRDefault="000021F5" w:rsidP="000021F5">
      <w:pPr>
        <w:spacing w:line="640" w:lineRule="exact"/>
        <w:ind w:firstLine="645"/>
        <w:rPr>
          <w:rFonts w:ascii="仿宋_GB2312" w:eastAsia="仿宋_GB2312"/>
          <w:sz w:val="32"/>
          <w:szCs w:val="32"/>
        </w:rPr>
      </w:pPr>
    </w:p>
    <w:p w:rsidR="000021F5" w:rsidRDefault="000021F5" w:rsidP="000021F5">
      <w:pPr>
        <w:spacing w:line="640" w:lineRule="exact"/>
        <w:ind w:firstLine="645"/>
        <w:rPr>
          <w:rFonts w:ascii="仿宋_GB2312" w:eastAsia="仿宋_GB2312"/>
          <w:sz w:val="32"/>
          <w:szCs w:val="32"/>
        </w:rPr>
      </w:pPr>
      <w:r w:rsidRPr="00DD40E6">
        <w:rPr>
          <w:rFonts w:ascii="仿宋_GB2312" w:eastAsia="仿宋_GB2312" w:hint="eastAsia"/>
          <w:sz w:val="32"/>
          <w:szCs w:val="32"/>
        </w:rPr>
        <w:t>附件：20</w:t>
      </w:r>
      <w:r>
        <w:rPr>
          <w:rFonts w:ascii="仿宋_GB2312" w:eastAsia="仿宋_GB2312"/>
          <w:sz w:val="32"/>
          <w:szCs w:val="32"/>
        </w:rPr>
        <w:t>20</w:t>
      </w:r>
      <w:r w:rsidRPr="00DD40E6">
        <w:rPr>
          <w:rFonts w:ascii="仿宋_GB2312" w:eastAsia="仿宋_GB2312" w:hint="eastAsia"/>
          <w:sz w:val="32"/>
          <w:szCs w:val="32"/>
        </w:rPr>
        <w:t>年部门预算</w:t>
      </w:r>
      <w:r w:rsidR="00770B0E">
        <w:rPr>
          <w:rFonts w:ascii="仿宋_GB2312" w:eastAsia="仿宋_GB2312" w:hint="eastAsia"/>
          <w:sz w:val="32"/>
          <w:szCs w:val="32"/>
        </w:rPr>
        <w:t>公开</w:t>
      </w:r>
      <w:r w:rsidRPr="00DD40E6">
        <w:rPr>
          <w:rFonts w:ascii="仿宋_GB2312" w:eastAsia="仿宋_GB2312" w:hint="eastAsia"/>
          <w:sz w:val="32"/>
          <w:szCs w:val="32"/>
        </w:rPr>
        <w:t>表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70B0E" w:rsidRDefault="00770B0E" w:rsidP="000021F5">
      <w:pPr>
        <w:spacing w:line="6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项目支出绩效目标表</w:t>
      </w:r>
    </w:p>
    <w:p w:rsidR="000021F5" w:rsidRDefault="000021F5" w:rsidP="000021F5">
      <w:pPr>
        <w:spacing w:line="6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</w:t>
      </w:r>
    </w:p>
    <w:p w:rsidR="000021F5" w:rsidRDefault="000021F5" w:rsidP="000021F5">
      <w:pPr>
        <w:spacing w:line="640" w:lineRule="exact"/>
        <w:ind w:firstLineChars="850" w:firstLine="2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</w:t>
      </w:r>
      <w:r>
        <w:rPr>
          <w:rFonts w:ascii="仿宋_GB2312" w:eastAsia="仿宋_GB2312"/>
          <w:sz w:val="32"/>
          <w:szCs w:val="32"/>
        </w:rPr>
        <w:t>共甘肃省委</w:t>
      </w:r>
      <w:r>
        <w:rPr>
          <w:rFonts w:ascii="仿宋_GB2312" w:eastAsia="仿宋_GB2312" w:hint="eastAsia"/>
          <w:sz w:val="32"/>
          <w:szCs w:val="32"/>
        </w:rPr>
        <w:t>机构</w:t>
      </w:r>
      <w:r>
        <w:rPr>
          <w:rFonts w:ascii="仿宋_GB2312" w:eastAsia="仿宋_GB2312"/>
          <w:sz w:val="32"/>
          <w:szCs w:val="32"/>
        </w:rPr>
        <w:t>编制委员</w:t>
      </w:r>
      <w:r>
        <w:rPr>
          <w:rFonts w:ascii="仿宋_GB2312" w:eastAsia="仿宋_GB2312" w:hint="eastAsia"/>
          <w:sz w:val="32"/>
          <w:szCs w:val="32"/>
        </w:rPr>
        <w:t>会</w:t>
      </w:r>
      <w:r>
        <w:rPr>
          <w:rFonts w:ascii="仿宋_GB2312" w:eastAsia="仿宋_GB2312"/>
          <w:sz w:val="32"/>
          <w:szCs w:val="32"/>
        </w:rPr>
        <w:t>办公室</w:t>
      </w:r>
    </w:p>
    <w:p w:rsidR="000021F5" w:rsidRPr="00B11101" w:rsidRDefault="000021F5" w:rsidP="000021F5">
      <w:pPr>
        <w:spacing w:line="6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2020年</w:t>
      </w:r>
      <w:r w:rsidR="00770B0E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 w:rsidR="00770B0E"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DB2C1F" w:rsidRDefault="00DB2C1F"/>
    <w:sectPr w:rsidR="00DB2C1F" w:rsidSect="00C66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F5"/>
    <w:rsid w:val="000006A0"/>
    <w:rsid w:val="000021F5"/>
    <w:rsid w:val="000B3F04"/>
    <w:rsid w:val="003C2CDE"/>
    <w:rsid w:val="00770B0E"/>
    <w:rsid w:val="008C509E"/>
    <w:rsid w:val="00C14587"/>
    <w:rsid w:val="00DB2C1F"/>
    <w:rsid w:val="00DB3F3A"/>
    <w:rsid w:val="00E0026B"/>
    <w:rsid w:val="00F8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8CA3C-E168-4BC3-A0AD-09685EA8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1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</cp:revision>
  <dcterms:created xsi:type="dcterms:W3CDTF">2020-02-10T10:57:00Z</dcterms:created>
  <dcterms:modified xsi:type="dcterms:W3CDTF">2020-02-10T10:57:00Z</dcterms:modified>
</cp:coreProperties>
</file>