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66" w:rsidRPr="00B16666" w:rsidRDefault="00B16666" w:rsidP="00B16666">
      <w:pPr>
        <w:spacing w:line="360" w:lineRule="auto"/>
        <w:jc w:val="center"/>
        <w:rPr>
          <w:rFonts w:ascii="宋体" w:eastAsia="宋体" w:hAnsi="宋体" w:cs="宋体" w:hint="eastAsia"/>
          <w:b/>
          <w:szCs w:val="32"/>
        </w:rPr>
      </w:pPr>
      <w:r w:rsidRPr="00B16666">
        <w:rPr>
          <w:rFonts w:ascii="宋体" w:eastAsia="宋体" w:hAnsi="宋体" w:cs="宋体" w:hint="eastAsia"/>
          <w:b/>
          <w:szCs w:val="32"/>
        </w:rPr>
        <w:t>事业单位法人证书补（换）领服务指南</w:t>
      </w:r>
    </w:p>
    <w:p w:rsidR="00B16666" w:rsidRDefault="00B16666" w:rsidP="00B16666">
      <w:pPr>
        <w:adjustRightInd w:val="0"/>
        <w:snapToGrid w:val="0"/>
        <w:spacing w:line="360" w:lineRule="auto"/>
        <w:ind w:firstLineChars="100" w:firstLine="280"/>
        <w:rPr>
          <w:rFonts w:ascii="宋体" w:eastAsia="黑体" w:hAnsi="宋体" w:hint="eastAsia"/>
          <w:sz w:val="28"/>
          <w:szCs w:val="28"/>
        </w:rPr>
      </w:pPr>
    </w:p>
    <w:p w:rsidR="00B16666" w:rsidRDefault="00B16666" w:rsidP="00B16666">
      <w:pPr>
        <w:adjustRightInd w:val="0"/>
        <w:snapToGrid w:val="0"/>
        <w:spacing w:line="360" w:lineRule="auto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一、适用范围</w:t>
      </w:r>
    </w:p>
    <w:p w:rsidR="00B16666" w:rsidRDefault="00B16666" w:rsidP="00B16666">
      <w:pPr>
        <w:adjustRightInd w:val="0"/>
        <w:snapToGrid w:val="0"/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事业单位法人证书补（换）领的申请和办理。</w:t>
      </w:r>
    </w:p>
    <w:p w:rsidR="00B16666" w:rsidRDefault="00B16666" w:rsidP="00B16666">
      <w:pPr>
        <w:adjustRightInd w:val="0"/>
        <w:snapToGrid w:val="0"/>
        <w:spacing w:line="360" w:lineRule="auto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二、办理依据</w:t>
      </w:r>
    </w:p>
    <w:p w:rsidR="00B16666" w:rsidRDefault="00B16666" w:rsidP="00B16666">
      <w:pPr>
        <w:pStyle w:val="2"/>
        <w:adjustRightInd w:val="0"/>
        <w:snapToGrid w:val="0"/>
        <w:ind w:firstLineChars="0" w:firstLine="0"/>
        <w:rPr>
          <w:rFonts w:ascii="宋体" w:eastAsia="宋体" w:hAnsi="宋体" w:hint="eastAsia"/>
          <w:b w:val="0"/>
          <w:szCs w:val="24"/>
        </w:rPr>
      </w:pPr>
      <w:r>
        <w:rPr>
          <w:rFonts w:ascii="宋体" w:eastAsia="宋体" w:hAnsi="宋体" w:hint="eastAsia"/>
          <w:b w:val="0"/>
          <w:szCs w:val="24"/>
        </w:rPr>
        <w:t xml:space="preserve">    《事业单位登记管理暂行条例实施细则》第六十三条。</w:t>
      </w:r>
    </w:p>
    <w:p w:rsidR="00B16666" w:rsidRDefault="00B16666" w:rsidP="00B16666">
      <w:pPr>
        <w:adjustRightInd w:val="0"/>
        <w:snapToGrid w:val="0"/>
        <w:spacing w:line="360" w:lineRule="auto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三、受理和决定机构</w:t>
      </w:r>
    </w:p>
    <w:p w:rsidR="00B16666" w:rsidRDefault="00B16666" w:rsidP="00B16666">
      <w:pPr>
        <w:pStyle w:val="2"/>
        <w:adjustRightInd w:val="0"/>
        <w:snapToGrid w:val="0"/>
        <w:ind w:firstLineChars="0" w:firstLine="0"/>
        <w:rPr>
          <w:rFonts w:ascii="宋体" w:eastAsia="宋体" w:hAnsi="宋体" w:hint="eastAsia"/>
          <w:b w:val="0"/>
          <w:szCs w:val="24"/>
        </w:rPr>
      </w:pPr>
      <w:r>
        <w:rPr>
          <w:rFonts w:ascii="宋体" w:eastAsia="宋体" w:hAnsi="宋体" w:hint="eastAsia"/>
          <w:b w:val="0"/>
          <w:szCs w:val="24"/>
        </w:rPr>
        <w:t xml:space="preserve">    </w:t>
      </w:r>
      <w:r>
        <w:rPr>
          <w:rFonts w:ascii="宋体" w:eastAsia="宋体" w:hAnsi="宋体"/>
          <w:b w:val="0"/>
          <w:szCs w:val="24"/>
        </w:rPr>
        <w:t xml:space="preserve"> </w:t>
      </w:r>
      <w:r>
        <w:rPr>
          <w:rFonts w:ascii="宋体" w:eastAsia="宋体" w:hAnsi="宋体" w:hint="eastAsia"/>
          <w:b w:val="0"/>
          <w:szCs w:val="24"/>
        </w:rPr>
        <w:t>甘肃省</w:t>
      </w:r>
      <w:r>
        <w:rPr>
          <w:rFonts w:ascii="宋体" w:eastAsia="宋体" w:hAnsi="宋体" w:hint="eastAsia"/>
          <w:b w:val="0"/>
          <w:szCs w:val="24"/>
        </w:rPr>
        <w:t>事业单位登记管理局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hint="eastAsia"/>
          <w:kern w:val="0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四、申请条件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《事业单位法人证书》遗失或毁损。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黑体" w:hAnsi="宋体" w:hint="eastAsia"/>
          <w:sz w:val="28"/>
          <w:szCs w:val="28"/>
          <w:u w:val="single"/>
        </w:rPr>
      </w:pPr>
      <w:r>
        <w:rPr>
          <w:rFonts w:ascii="宋体" w:eastAsia="黑体" w:hAnsi="宋体" w:hint="eastAsia"/>
          <w:sz w:val="28"/>
          <w:szCs w:val="28"/>
        </w:rPr>
        <w:t>五</w:t>
      </w:r>
      <w:r>
        <w:rPr>
          <w:rFonts w:ascii="宋体" w:eastAsia="黑体" w:hAnsi="宋体" w:hint="eastAsia"/>
          <w:sz w:val="28"/>
          <w:szCs w:val="28"/>
        </w:rPr>
        <w:t>、申请材料目录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026"/>
        <w:gridCol w:w="928"/>
        <w:gridCol w:w="3532"/>
      </w:tblGrid>
      <w:tr w:rsidR="00B16666" w:rsidTr="00E24D2B">
        <w:trPr>
          <w:trHeight w:hRule="exact" w:val="11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sz w:val="21"/>
                <w:szCs w:val="24"/>
              </w:rPr>
              <w:t>序号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sz w:val="21"/>
                <w:szCs w:val="24"/>
              </w:rPr>
              <w:t>提交材料名称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sz w:val="21"/>
                <w:szCs w:val="24"/>
              </w:rPr>
              <w:t>原件</w:t>
            </w:r>
            <w:r>
              <w:rPr>
                <w:rFonts w:ascii="宋体" w:eastAsia="宋体" w:hAnsi="宋体"/>
                <w:b/>
                <w:sz w:val="21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4"/>
              </w:rPr>
              <w:t>复印件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jc w:val="center"/>
              <w:rPr>
                <w:rFonts w:ascii="宋体" w:eastAsia="宋体" w:hAnsi="宋体"/>
                <w:b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sz w:val="21"/>
                <w:szCs w:val="24"/>
              </w:rPr>
              <w:t>要 求</w:t>
            </w:r>
          </w:p>
        </w:tc>
      </w:tr>
      <w:tr w:rsidR="00B16666" w:rsidTr="00E24D2B">
        <w:trPr>
          <w:trHeight w:hRule="exact" w:val="11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《事业单位法人证书补领申请书》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原件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下载格式文本，按说明填写。</w:t>
            </w:r>
          </w:p>
        </w:tc>
      </w:tr>
      <w:tr w:rsidR="00B16666" w:rsidTr="00E24D2B">
        <w:trPr>
          <w:trHeight w:hRule="exact" w:val="10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未遗失的《事业单位法人证书》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原件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现存的《事业单位法人证书》</w:t>
            </w:r>
          </w:p>
        </w:tc>
      </w:tr>
      <w:tr w:rsidR="00B16666" w:rsidTr="00E24D2B">
        <w:trPr>
          <w:trHeight w:hRule="exact" w:val="123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加强证书管理的改进措施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原件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6" w:rsidRDefault="00B16666" w:rsidP="00E24D2B">
            <w:pPr>
              <w:spacing w:line="312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说明证书遗失或毁损原因及今后改进措施（法定代表人签字并加盖本单位印章） </w:t>
            </w:r>
          </w:p>
        </w:tc>
      </w:tr>
    </w:tbl>
    <w:p w:rsidR="00B16666" w:rsidRDefault="00B16666" w:rsidP="00B16666">
      <w:pPr>
        <w:rPr>
          <w:rFonts w:ascii="宋体" w:eastAsia="宋体" w:hAnsi="宋体" w:hint="eastAsia"/>
          <w:b/>
          <w:sz w:val="24"/>
          <w:szCs w:val="24"/>
        </w:rPr>
      </w:pPr>
      <w:r>
        <w:rPr>
          <w:rFonts w:ascii="楷体_GB2312" w:eastAsia="楷体_GB2312" w:hint="eastAsia"/>
          <w:sz w:val="21"/>
          <w:szCs w:val="21"/>
        </w:rPr>
        <w:t>注：以上材料均一份。</w:t>
      </w:r>
    </w:p>
    <w:p w:rsidR="00B16666" w:rsidRDefault="00B16666" w:rsidP="00B16666">
      <w:pPr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填写说明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1、统一社会信用代码（或事证号）：填写丢失或毁损的《事业单位法人证书》的统一社会信用代码或事证号。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2、单位名称：填写《事业单位法人证书》上登记的名称，并加盖公章（有多个名称的封面只填写第一名称，并加盖相应公章；内表的单位名称栏中依次填写第一名称及其他名称，并将其他名称用括号分别括起）。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3、法定代表人：由法定代表人本人签名。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 xml:space="preserve">    4、申请日期：填写向登记管理机关提交申请材料的日期。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5、现存证书情况：如实填写尚未遗失的证书数量。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6、申请补领原因：如实填写证书丢失的时间、情形、主要责任人和查找的过程。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7、法定代表人意见：由法定代表人签署“情况属实，申请补领”意见，签字，注明日期。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8、举办单位意见：由举办单位人事部门负责人签署审核意见，签字，加盖举办单位人事部门公章，注明日期。</w:t>
      </w:r>
    </w:p>
    <w:p w:rsidR="00B16666" w:rsidRDefault="00B16666" w:rsidP="00B16666">
      <w:pPr>
        <w:spacing w:line="360" w:lineRule="auto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9、联系人、邮政编码：按实际情况填写。</w:t>
      </w:r>
    </w:p>
    <w:p w:rsidR="00B16666" w:rsidRDefault="00B16666" w:rsidP="00B16666">
      <w:pPr>
        <w:spacing w:line="360" w:lineRule="auto"/>
        <w:ind w:firstLine="42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10、联系电话：填写手机号。</w:t>
      </w:r>
    </w:p>
    <w:p w:rsidR="00B16666" w:rsidRDefault="00B16666" w:rsidP="00B16666">
      <w:pPr>
        <w:spacing w:line="360" w:lineRule="auto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六</w:t>
      </w:r>
      <w:r>
        <w:rPr>
          <w:rFonts w:ascii="宋体" w:eastAsia="黑体" w:hAnsi="宋体" w:hint="eastAsia"/>
          <w:sz w:val="28"/>
          <w:szCs w:val="28"/>
        </w:rPr>
        <w:t>、申请接收</w:t>
      </w:r>
    </w:p>
    <w:p w:rsidR="00B16666" w:rsidRP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 1、窗口及信函接收。</w:t>
      </w:r>
      <w:r w:rsidRPr="00A92DE2">
        <w:rPr>
          <w:rFonts w:ascii="宋体" w:eastAsia="宋体" w:hAnsi="宋体" w:hint="eastAsia"/>
          <w:kern w:val="0"/>
          <w:sz w:val="24"/>
          <w:szCs w:val="24"/>
        </w:rPr>
        <w:t>（</w:t>
      </w:r>
      <w:r>
        <w:rPr>
          <w:rFonts w:ascii="宋体" w:eastAsia="宋体" w:hAnsi="宋体" w:hint="eastAsia"/>
          <w:kern w:val="0"/>
          <w:sz w:val="24"/>
          <w:szCs w:val="24"/>
        </w:rPr>
        <w:t>兰州市</w:t>
      </w:r>
      <w:r>
        <w:rPr>
          <w:rFonts w:ascii="宋体" w:eastAsia="宋体" w:hAnsi="宋体"/>
          <w:kern w:val="0"/>
          <w:sz w:val="24"/>
          <w:szCs w:val="24"/>
        </w:rPr>
        <w:t>南昌路</w:t>
      </w:r>
      <w:r>
        <w:rPr>
          <w:rFonts w:ascii="宋体" w:eastAsia="宋体" w:hAnsi="宋体" w:hint="eastAsia"/>
          <w:kern w:val="0"/>
          <w:sz w:val="24"/>
          <w:szCs w:val="24"/>
        </w:rPr>
        <w:t>1648号甘肃省委</w:t>
      </w:r>
      <w:r>
        <w:rPr>
          <w:rFonts w:ascii="宋体" w:eastAsia="宋体" w:hAnsi="宋体"/>
          <w:kern w:val="0"/>
          <w:sz w:val="24"/>
          <w:szCs w:val="24"/>
        </w:rPr>
        <w:t>一号楼</w:t>
      </w:r>
      <w:r>
        <w:rPr>
          <w:rFonts w:ascii="宋体" w:eastAsia="宋体" w:hAnsi="宋体" w:hint="eastAsia"/>
          <w:kern w:val="0"/>
          <w:sz w:val="24"/>
          <w:szCs w:val="24"/>
        </w:rPr>
        <w:t>1605办公室</w:t>
      </w:r>
      <w:r w:rsidRPr="00A92DE2">
        <w:rPr>
          <w:rFonts w:ascii="宋体" w:eastAsia="宋体" w:hAnsi="宋体" w:hint="eastAsia"/>
          <w:kern w:val="0"/>
          <w:sz w:val="24"/>
          <w:szCs w:val="24"/>
        </w:rPr>
        <w:t>）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2、网上接收。</w:t>
      </w:r>
      <w:r w:rsidRPr="00A92DE2">
        <w:rPr>
          <w:rFonts w:ascii="宋体" w:eastAsia="宋体" w:hAnsi="宋体" w:hint="eastAsia"/>
          <w:kern w:val="0"/>
          <w:sz w:val="24"/>
          <w:szCs w:val="24"/>
        </w:rPr>
        <w:t>（通过网上登记管理系统接收，事业单位使用登记管理专用光盘或二维码图片登陆</w:t>
      </w:r>
      <w:r>
        <w:rPr>
          <w:rFonts w:ascii="宋体" w:eastAsia="宋体" w:hAnsi="宋体" w:hint="eastAsia"/>
          <w:kern w:val="0"/>
          <w:sz w:val="24"/>
          <w:szCs w:val="24"/>
        </w:rPr>
        <w:t>“事业</w:t>
      </w:r>
      <w:r>
        <w:rPr>
          <w:rFonts w:ascii="宋体" w:eastAsia="宋体" w:hAnsi="宋体"/>
          <w:kern w:val="0"/>
          <w:sz w:val="24"/>
          <w:szCs w:val="24"/>
        </w:rPr>
        <w:t>单位在线</w:t>
      </w:r>
      <w:r>
        <w:rPr>
          <w:rFonts w:ascii="宋体" w:eastAsia="宋体" w:hAnsi="宋体" w:hint="eastAsia"/>
          <w:kern w:val="0"/>
          <w:sz w:val="24"/>
          <w:szCs w:val="24"/>
        </w:rPr>
        <w:t>”提交</w:t>
      </w:r>
      <w:r w:rsidRPr="00A92DE2">
        <w:rPr>
          <w:rFonts w:ascii="宋体" w:eastAsia="宋体" w:hAnsi="宋体" w:hint="eastAsia"/>
          <w:kern w:val="0"/>
          <w:sz w:val="24"/>
          <w:szCs w:val="24"/>
        </w:rPr>
        <w:t>）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>七</w:t>
      </w:r>
      <w:r>
        <w:rPr>
          <w:rFonts w:ascii="宋体" w:eastAsia="黑体" w:hAnsi="宋体" w:hint="eastAsia"/>
          <w:sz w:val="28"/>
          <w:szCs w:val="28"/>
        </w:rPr>
        <w:t>、基本流程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申请、受理、审查、核准、发（缴）证书、公告。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八</w:t>
      </w:r>
      <w:r>
        <w:rPr>
          <w:rFonts w:ascii="宋体" w:eastAsia="黑体" w:hAnsi="宋体" w:hint="eastAsia"/>
          <w:sz w:val="28"/>
          <w:szCs w:val="28"/>
        </w:rPr>
        <w:t>、办结时限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法定时限为30个工作日，承诺时限为15个工作日（依法需要听证、鉴定和专家评审等的时间不计入时限）。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九</w:t>
      </w:r>
      <w:r>
        <w:rPr>
          <w:rFonts w:ascii="宋体" w:eastAsia="黑体" w:hAnsi="宋体" w:hint="eastAsia"/>
          <w:sz w:val="28"/>
          <w:szCs w:val="28"/>
        </w:rPr>
        <w:t>、收费依据及标准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无收费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hint="eastAsia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  </w:t>
      </w:r>
      <w:r>
        <w:rPr>
          <w:rFonts w:ascii="宋体" w:eastAsia="黑体" w:hAnsi="宋体" w:hint="eastAsia"/>
          <w:sz w:val="28"/>
          <w:szCs w:val="28"/>
        </w:rPr>
        <w:t>十、办理结果</w:t>
      </w:r>
    </w:p>
    <w:p w:rsidR="00B16666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经核准补（换）领的事业单位取得新的《事业单位法人证书》。</w:t>
      </w:r>
    </w:p>
    <w:p w:rsidR="00B16666" w:rsidRPr="00A92DE2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/>
          <w:sz w:val="28"/>
          <w:szCs w:val="28"/>
        </w:rPr>
      </w:pPr>
      <w:r>
        <w:rPr>
          <w:rFonts w:ascii="宋体" w:eastAsia="黑体" w:hAnsi="宋体" w:hint="eastAsia"/>
          <w:sz w:val="28"/>
          <w:szCs w:val="28"/>
        </w:rPr>
        <w:t xml:space="preserve">  </w:t>
      </w:r>
      <w:r>
        <w:rPr>
          <w:rFonts w:ascii="宋体" w:eastAsia="黑体" w:hAnsi="宋体" w:hint="eastAsia"/>
          <w:sz w:val="28"/>
          <w:szCs w:val="28"/>
        </w:rPr>
        <w:t xml:space="preserve">  </w:t>
      </w:r>
      <w:bookmarkStart w:id="0" w:name="_GoBack"/>
      <w:bookmarkEnd w:id="0"/>
      <w:r w:rsidRPr="00A92DE2">
        <w:rPr>
          <w:rFonts w:ascii="宋体" w:eastAsia="黑体" w:hAnsi="宋体" w:hint="eastAsia"/>
          <w:sz w:val="28"/>
          <w:szCs w:val="28"/>
        </w:rPr>
        <w:t>十</w:t>
      </w:r>
      <w:r>
        <w:rPr>
          <w:rFonts w:ascii="宋体" w:eastAsia="黑体" w:hAnsi="宋体" w:hint="eastAsia"/>
          <w:sz w:val="28"/>
          <w:szCs w:val="28"/>
        </w:rPr>
        <w:t>一</w:t>
      </w:r>
      <w:r w:rsidRPr="00A92DE2">
        <w:rPr>
          <w:rFonts w:ascii="宋体" w:eastAsia="黑体" w:hAnsi="宋体" w:hint="eastAsia"/>
          <w:sz w:val="28"/>
          <w:szCs w:val="28"/>
        </w:rPr>
        <w:t>、咨询途径</w:t>
      </w:r>
    </w:p>
    <w:p w:rsidR="00B16666" w:rsidRPr="00A92DE2" w:rsidRDefault="00B16666" w:rsidP="00B16666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咨询</w:t>
      </w:r>
      <w:r>
        <w:rPr>
          <w:rFonts w:ascii="宋体" w:eastAsia="宋体" w:hAnsi="宋体" w:cs="宋体"/>
          <w:kern w:val="0"/>
          <w:sz w:val="24"/>
          <w:szCs w:val="24"/>
        </w:rPr>
        <w:t>电话：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0931-8922955</w:t>
      </w:r>
    </w:p>
    <w:sectPr w:rsidR="00B16666" w:rsidRPr="00A92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3" w:rsidRDefault="00EC7323" w:rsidP="00B16666">
      <w:r>
        <w:separator/>
      </w:r>
    </w:p>
  </w:endnote>
  <w:endnote w:type="continuationSeparator" w:id="0">
    <w:p w:rsidR="00EC7323" w:rsidRDefault="00EC7323" w:rsidP="00B1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3" w:rsidRDefault="00EC7323" w:rsidP="00B16666">
      <w:r>
        <w:separator/>
      </w:r>
    </w:p>
  </w:footnote>
  <w:footnote w:type="continuationSeparator" w:id="0">
    <w:p w:rsidR="00EC7323" w:rsidRDefault="00EC7323" w:rsidP="00B1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60"/>
    <w:rsid w:val="0023691D"/>
    <w:rsid w:val="00263760"/>
    <w:rsid w:val="00B16666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98778-640E-4B5E-9EBC-58DF48B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6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B16666"/>
    <w:pPr>
      <w:spacing w:line="360" w:lineRule="auto"/>
      <w:ind w:firstLineChars="177" w:firstLine="426"/>
      <w:outlineLvl w:val="1"/>
    </w:pPr>
    <w:rPr>
      <w:rFonts w:ascii="仿宋_GB2312"/>
      <w:b/>
      <w:kern w:val="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6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16666"/>
    <w:rPr>
      <w:rFonts w:ascii="仿宋_GB2312" w:eastAsia="仿宋_GB2312" w:hAnsi="Times New Roman" w:cs="Times New Roman"/>
      <w:b/>
      <w:kern w:val="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2017-12-04T08:54:00Z</dcterms:created>
  <dcterms:modified xsi:type="dcterms:W3CDTF">2017-12-04T08:58:00Z</dcterms:modified>
</cp:coreProperties>
</file>